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F836A" w14:textId="77777777" w:rsidR="00A212C2" w:rsidRDefault="00A212C2" w:rsidP="000641FD">
      <w:pPr>
        <w:spacing w:after="160" w:line="259" w:lineRule="auto"/>
        <w:jc w:val="center"/>
        <w:rPr>
          <w:rFonts w:ascii="Calibri" w:eastAsia="Calibri" w:hAnsi="Calibri"/>
          <w:b/>
          <w:color w:val="auto"/>
          <w:sz w:val="22"/>
          <w:szCs w:val="22"/>
          <w:lang w:eastAsia="en-US"/>
        </w:rPr>
      </w:pPr>
    </w:p>
    <w:p w14:paraId="18812812" w14:textId="5A18E900" w:rsidR="000641FD" w:rsidRPr="000641FD" w:rsidRDefault="000641FD" w:rsidP="000641FD">
      <w:pPr>
        <w:spacing w:after="160" w:line="259" w:lineRule="auto"/>
        <w:jc w:val="center"/>
        <w:rPr>
          <w:rFonts w:ascii="Calibri" w:eastAsia="Calibri" w:hAnsi="Calibri"/>
          <w:b/>
          <w:color w:val="auto"/>
          <w:sz w:val="22"/>
          <w:szCs w:val="22"/>
          <w:lang w:eastAsia="en-US"/>
        </w:rPr>
      </w:pPr>
      <w:r w:rsidRPr="000641FD">
        <w:rPr>
          <w:rFonts w:ascii="Calibri" w:eastAsia="Calibri" w:hAnsi="Calibri"/>
          <w:b/>
          <w:color w:val="auto"/>
          <w:sz w:val="22"/>
          <w:szCs w:val="22"/>
          <w:lang w:eastAsia="en-US"/>
        </w:rPr>
        <w:t>VDÄPC Fact-Sheet</w:t>
      </w:r>
    </w:p>
    <w:p w14:paraId="2DEAEED8" w14:textId="587C66E3" w:rsidR="000641FD" w:rsidRPr="000641FD" w:rsidRDefault="000641FD" w:rsidP="000641FD">
      <w:pPr>
        <w:spacing w:after="160" w:line="259" w:lineRule="auto"/>
        <w:jc w:val="both"/>
        <w:rPr>
          <w:rFonts w:ascii="Calibri" w:eastAsia="Calibri" w:hAnsi="Calibri"/>
          <w:color w:val="auto"/>
          <w:lang w:eastAsia="en-US"/>
        </w:rPr>
      </w:pPr>
      <w:r w:rsidRPr="000641FD">
        <w:rPr>
          <w:rFonts w:ascii="Calibri" w:eastAsia="Calibri" w:hAnsi="Calibri"/>
          <w:color w:val="auto"/>
          <w:lang w:eastAsia="en-US"/>
        </w:rPr>
        <w:t>Die Verein</w:t>
      </w:r>
      <w:r w:rsidR="00C6337C">
        <w:rPr>
          <w:rFonts w:ascii="Calibri" w:eastAsia="Calibri" w:hAnsi="Calibri"/>
          <w:color w:val="auto"/>
          <w:lang w:eastAsia="en-US"/>
        </w:rPr>
        <w:t>igung</w:t>
      </w:r>
      <w:r w:rsidRPr="000641FD">
        <w:rPr>
          <w:rFonts w:ascii="Calibri" w:eastAsia="Calibri" w:hAnsi="Calibri"/>
          <w:color w:val="auto"/>
          <w:lang w:eastAsia="en-US"/>
        </w:rPr>
        <w:t xml:space="preserve"> der Deutschen Ästhetisch-Plastischen Chirurgen ist die größte Fachgesellschaft Ästhetischer </w:t>
      </w:r>
      <w:r w:rsidRPr="000641FD">
        <w:rPr>
          <w:rFonts w:ascii="Calibri" w:eastAsia="Calibri" w:hAnsi="Calibri"/>
          <w:color w:val="000000"/>
          <w:lang w:eastAsia="en-US"/>
        </w:rPr>
        <w:t xml:space="preserve">Chirurgen Deutschlands. Unserer Vereinigung </w:t>
      </w:r>
      <w:r w:rsidRPr="000641FD">
        <w:rPr>
          <w:rFonts w:ascii="Calibri" w:eastAsia="Calibri" w:hAnsi="Calibri"/>
          <w:color w:val="auto"/>
          <w:lang w:eastAsia="en-US"/>
        </w:rPr>
        <w:t xml:space="preserve">gehören insgesamt </w:t>
      </w:r>
      <w:r w:rsidR="00A212C2">
        <w:rPr>
          <w:rFonts w:ascii="Calibri" w:eastAsia="Calibri" w:hAnsi="Calibri"/>
          <w:color w:val="auto"/>
          <w:lang w:eastAsia="en-US"/>
        </w:rPr>
        <w:t>117</w:t>
      </w:r>
      <w:r w:rsidRPr="000641FD">
        <w:rPr>
          <w:rFonts w:ascii="Calibri" w:eastAsia="Calibri" w:hAnsi="Calibri"/>
          <w:color w:val="auto"/>
          <w:lang w:eastAsia="en-US"/>
        </w:rPr>
        <w:t xml:space="preserve"> Mitglieder an. Unser Sitz ist in Berlin. Den Vorstand bilden vier Mitglieder: Präsident Dr. med </w:t>
      </w:r>
      <w:r w:rsidR="00A212C2">
        <w:rPr>
          <w:rFonts w:ascii="Calibri" w:eastAsia="Calibri" w:hAnsi="Calibri"/>
          <w:color w:val="auto"/>
          <w:lang w:eastAsia="en-US"/>
        </w:rPr>
        <w:t>Steffen Handstein</w:t>
      </w:r>
      <w:r w:rsidRPr="000641FD">
        <w:rPr>
          <w:rFonts w:ascii="Calibri" w:eastAsia="Calibri" w:hAnsi="Calibri"/>
          <w:color w:val="auto"/>
          <w:lang w:eastAsia="en-US"/>
        </w:rPr>
        <w:t xml:space="preserve">, Vize-Präsident </w:t>
      </w:r>
      <w:r w:rsidR="00A212C2">
        <w:rPr>
          <w:rFonts w:ascii="Calibri" w:eastAsia="Calibri" w:hAnsi="Calibri"/>
          <w:color w:val="auto"/>
          <w:lang w:eastAsia="en-US"/>
        </w:rPr>
        <w:t xml:space="preserve">Prof. </w:t>
      </w:r>
      <w:r w:rsidRPr="000641FD">
        <w:rPr>
          <w:rFonts w:ascii="Calibri" w:eastAsia="Calibri" w:hAnsi="Calibri"/>
          <w:color w:val="auto"/>
          <w:lang w:eastAsia="en-US"/>
        </w:rPr>
        <w:t xml:space="preserve">Dr. med. </w:t>
      </w:r>
      <w:r w:rsidR="00A212C2">
        <w:rPr>
          <w:rFonts w:ascii="Calibri" w:eastAsia="Calibri" w:hAnsi="Calibri"/>
          <w:color w:val="auto"/>
          <w:lang w:eastAsia="en-US"/>
        </w:rPr>
        <w:t>Detlev Hebebrand</w:t>
      </w:r>
      <w:r w:rsidRPr="000641FD">
        <w:rPr>
          <w:rFonts w:ascii="Calibri" w:eastAsia="Calibri" w:hAnsi="Calibri"/>
          <w:color w:val="auto"/>
          <w:lang w:eastAsia="en-US"/>
        </w:rPr>
        <w:t>, Sekretär Dr. med. Alexander Schönborn und Schatzmeisterin Dr. med. Jaqueline Eichhorn-Sens. Wir verstehen uns als Arbeits- und Interessengemeinschaft der Ästhetisch-Plastischen Chirurgen in Deutschland. Die Gesellschaft vertritt die allgemeinen und berufspolitischen Interessen der Ästhetisch-Plastischen Chirurgie innerhalb der deutschen Ärzteschaft, ihren gewählten Vertretern und in der Öffentlichkeit.</w:t>
      </w:r>
    </w:p>
    <w:p w14:paraId="28D996B5" w14:textId="77777777" w:rsidR="000641FD" w:rsidRPr="000641FD" w:rsidRDefault="000641FD" w:rsidP="000641FD">
      <w:pPr>
        <w:spacing w:after="160" w:line="259" w:lineRule="auto"/>
        <w:jc w:val="both"/>
        <w:rPr>
          <w:rFonts w:ascii="Calibri" w:eastAsia="Calibri" w:hAnsi="Calibri"/>
          <w:b/>
          <w:color w:val="auto"/>
          <w:lang w:eastAsia="en-US"/>
        </w:rPr>
      </w:pPr>
      <w:r w:rsidRPr="000641FD">
        <w:rPr>
          <w:rFonts w:ascii="Calibri" w:eastAsia="Calibri" w:hAnsi="Calibri"/>
          <w:b/>
          <w:color w:val="auto"/>
          <w:lang w:eastAsia="en-US"/>
        </w:rPr>
        <w:t>Hintergrund der Vereinigung</w:t>
      </w:r>
    </w:p>
    <w:p w14:paraId="3E77671C" w14:textId="77777777" w:rsidR="000641FD" w:rsidRPr="000641FD" w:rsidRDefault="000641FD" w:rsidP="000641FD">
      <w:pPr>
        <w:spacing w:after="160" w:line="259" w:lineRule="auto"/>
        <w:jc w:val="both"/>
        <w:rPr>
          <w:rFonts w:ascii="Calibri" w:eastAsia="Calibri" w:hAnsi="Calibri"/>
          <w:color w:val="auto"/>
          <w:lang w:eastAsia="en-US"/>
        </w:rPr>
      </w:pPr>
      <w:r w:rsidRPr="000641FD">
        <w:rPr>
          <w:rFonts w:ascii="Calibri" w:eastAsia="Calibri" w:hAnsi="Calibri"/>
          <w:color w:val="auto"/>
          <w:lang w:eastAsia="en-US"/>
        </w:rPr>
        <w:t>Die VDÄPC wurde am 20. September 1995 in Leipzig als Zusammenschluss der Fachärzte für Plastische und Ästhetische Chirurgie im Bereich geründet. Die Gesellschaft soll ein Forum zum Austausch von Wissen und Ideen zum Fortschritt der Ästhetisch-Plastischen Chirurgie bieten. Die Erlangung des Facharzttitels „Facharzt für Plastische und Ästhetische Chirurgie“ setzt eine Weiterbildungszeit von mindestens sechs Jahren mit entsprechenden Prüfungen voraus. Titel wie „Schönheitschirurg“ und „kosmetischer Chirurg“ sind ungeschützt und geben keine Auskunft über die Qualifikation des Arztes.</w:t>
      </w:r>
    </w:p>
    <w:p w14:paraId="05BB7059" w14:textId="77777777" w:rsidR="000641FD" w:rsidRPr="000641FD" w:rsidRDefault="000641FD" w:rsidP="000641FD">
      <w:pPr>
        <w:spacing w:after="160" w:line="259" w:lineRule="auto"/>
        <w:jc w:val="both"/>
        <w:rPr>
          <w:rFonts w:ascii="Calibri" w:eastAsia="Calibri" w:hAnsi="Calibri"/>
          <w:color w:val="auto"/>
          <w:lang w:eastAsia="en-US"/>
        </w:rPr>
      </w:pPr>
      <w:r w:rsidRPr="000641FD">
        <w:rPr>
          <w:rFonts w:ascii="Calibri" w:eastAsia="Calibri" w:hAnsi="Calibri"/>
          <w:b/>
          <w:color w:val="auto"/>
          <w:lang w:eastAsia="en-US"/>
        </w:rPr>
        <w:t>Ziele</w:t>
      </w:r>
    </w:p>
    <w:p w14:paraId="02D1AB47" w14:textId="77777777" w:rsidR="000641FD" w:rsidRPr="000641FD" w:rsidRDefault="000641FD" w:rsidP="000641FD">
      <w:pPr>
        <w:spacing w:after="160" w:line="259" w:lineRule="auto"/>
        <w:jc w:val="both"/>
        <w:rPr>
          <w:rFonts w:ascii="Calibri" w:eastAsia="Calibri" w:hAnsi="Calibri"/>
          <w:color w:val="auto"/>
          <w:lang w:eastAsia="en-US"/>
        </w:rPr>
      </w:pPr>
      <w:r w:rsidRPr="000641FD">
        <w:rPr>
          <w:rFonts w:ascii="Calibri" w:eastAsia="Calibri" w:hAnsi="Calibri"/>
          <w:color w:val="auto"/>
          <w:lang w:eastAsia="en-US"/>
        </w:rPr>
        <w:t>Die VDÄPC verfolgt drei Hauptziele:</w:t>
      </w:r>
    </w:p>
    <w:p w14:paraId="40A464F6" w14:textId="2E72041D" w:rsidR="000641FD" w:rsidRPr="00CF3108" w:rsidRDefault="00CF3108" w:rsidP="00CF3108">
      <w:pPr>
        <w:spacing w:after="160" w:line="259" w:lineRule="auto"/>
        <w:jc w:val="both"/>
        <w:rPr>
          <w:rFonts w:ascii="Calibri" w:eastAsia="Calibri" w:hAnsi="Calibri"/>
          <w:color w:val="auto"/>
          <w:lang w:eastAsia="en-US"/>
        </w:rPr>
      </w:pPr>
      <w:r>
        <w:rPr>
          <w:rFonts w:ascii="Calibri" w:eastAsia="Calibri" w:hAnsi="Calibri"/>
          <w:color w:val="auto"/>
          <w:lang w:eastAsia="en-US"/>
        </w:rPr>
        <w:t xml:space="preserve">1.   </w:t>
      </w:r>
      <w:r w:rsidR="000641FD" w:rsidRPr="00CF3108">
        <w:rPr>
          <w:rFonts w:ascii="Calibri" w:eastAsia="Calibri" w:hAnsi="Calibri"/>
          <w:color w:val="auto"/>
          <w:lang w:eastAsia="en-US"/>
        </w:rPr>
        <w:t>Bürgschaft für Qualität und Kompetenz durch strenge Aufnahmekriterien unserer</w:t>
      </w:r>
      <w:r w:rsidR="000641FD" w:rsidRPr="00CF3108">
        <w:rPr>
          <w:rFonts w:ascii="Calibri" w:eastAsia="Calibri" w:hAnsi="Calibri"/>
          <w:color w:val="auto"/>
          <w:lang w:eastAsia="en-US"/>
        </w:rPr>
        <w:br/>
        <w:t xml:space="preserve">    </w:t>
      </w:r>
      <w:r>
        <w:rPr>
          <w:rFonts w:ascii="Calibri" w:eastAsia="Calibri" w:hAnsi="Calibri"/>
          <w:color w:val="auto"/>
          <w:lang w:eastAsia="en-US"/>
        </w:rPr>
        <w:t xml:space="preserve">   </w:t>
      </w:r>
      <w:r w:rsidR="000641FD" w:rsidRPr="00CF3108">
        <w:rPr>
          <w:rFonts w:ascii="Calibri" w:eastAsia="Calibri" w:hAnsi="Calibri"/>
          <w:color w:val="auto"/>
          <w:lang w:eastAsia="en-US"/>
        </w:rPr>
        <w:t>Mitglieder</w:t>
      </w:r>
      <w:r w:rsidR="000641FD" w:rsidRPr="00CF3108">
        <w:rPr>
          <w:rFonts w:ascii="Calibri" w:eastAsia="Calibri" w:hAnsi="Calibri"/>
          <w:color w:val="auto"/>
          <w:lang w:eastAsia="en-US"/>
        </w:rPr>
        <w:br/>
        <w:t xml:space="preserve">2. </w:t>
      </w:r>
      <w:r>
        <w:rPr>
          <w:rFonts w:ascii="Calibri" w:eastAsia="Calibri" w:hAnsi="Calibri"/>
          <w:color w:val="auto"/>
          <w:lang w:eastAsia="en-US"/>
        </w:rPr>
        <w:t xml:space="preserve">  </w:t>
      </w:r>
      <w:r w:rsidR="000641FD" w:rsidRPr="00CF3108">
        <w:rPr>
          <w:rFonts w:ascii="Calibri" w:eastAsia="Calibri" w:hAnsi="Calibri"/>
          <w:color w:val="auto"/>
          <w:lang w:eastAsia="en-US"/>
        </w:rPr>
        <w:t xml:space="preserve">Förderung von Forschung und Wissenschaft sowie der Lehre und Weiterbildung auf dem  </w:t>
      </w:r>
      <w:r w:rsidR="000641FD" w:rsidRPr="00CF3108">
        <w:rPr>
          <w:rFonts w:ascii="Calibri" w:eastAsia="Calibri" w:hAnsi="Calibri"/>
          <w:color w:val="auto"/>
          <w:lang w:eastAsia="en-US"/>
        </w:rPr>
        <w:br/>
        <w:t xml:space="preserve">    </w:t>
      </w:r>
      <w:r>
        <w:rPr>
          <w:rFonts w:ascii="Calibri" w:eastAsia="Calibri" w:hAnsi="Calibri"/>
          <w:color w:val="auto"/>
          <w:lang w:eastAsia="en-US"/>
        </w:rPr>
        <w:t xml:space="preserve">  </w:t>
      </w:r>
      <w:r w:rsidR="000641FD" w:rsidRPr="00CF3108">
        <w:rPr>
          <w:rFonts w:ascii="Calibri" w:eastAsia="Calibri" w:hAnsi="Calibri"/>
          <w:color w:val="auto"/>
          <w:lang w:eastAsia="en-US"/>
        </w:rPr>
        <w:t xml:space="preserve">Gebiete der Ästhetisch-Plastischen Chirurgie </w:t>
      </w:r>
      <w:r w:rsidR="000641FD" w:rsidRPr="00CF3108">
        <w:rPr>
          <w:rFonts w:ascii="Calibri" w:eastAsia="Calibri" w:hAnsi="Calibri"/>
          <w:color w:val="auto"/>
          <w:lang w:eastAsia="en-US"/>
        </w:rPr>
        <w:br/>
        <w:t xml:space="preserve">3. </w:t>
      </w:r>
      <w:r>
        <w:rPr>
          <w:rFonts w:ascii="Calibri" w:eastAsia="Calibri" w:hAnsi="Calibri"/>
          <w:color w:val="auto"/>
          <w:lang w:eastAsia="en-US"/>
        </w:rPr>
        <w:t xml:space="preserve">   </w:t>
      </w:r>
      <w:r w:rsidR="000641FD" w:rsidRPr="00CF3108">
        <w:rPr>
          <w:rFonts w:ascii="Calibri" w:eastAsia="Calibri" w:hAnsi="Calibri"/>
          <w:color w:val="auto"/>
          <w:lang w:eastAsia="en-US"/>
        </w:rPr>
        <w:t>Qualitätssicherung durch Unterstützung der Mitglieder im Bereich Qualitätsmanagement</w:t>
      </w:r>
    </w:p>
    <w:p w14:paraId="7DC2049D" w14:textId="77777777" w:rsidR="000641FD" w:rsidRPr="000641FD" w:rsidRDefault="000641FD" w:rsidP="000641FD">
      <w:pPr>
        <w:spacing w:after="160" w:line="259" w:lineRule="auto"/>
        <w:jc w:val="both"/>
        <w:rPr>
          <w:rFonts w:ascii="Calibri" w:eastAsia="Calibri" w:hAnsi="Calibri"/>
          <w:color w:val="auto"/>
          <w:lang w:eastAsia="en-US"/>
        </w:rPr>
      </w:pPr>
      <w:r w:rsidRPr="000641FD">
        <w:rPr>
          <w:rFonts w:ascii="Calibri" w:eastAsia="Calibri" w:hAnsi="Calibri"/>
          <w:color w:val="auto"/>
          <w:lang w:eastAsia="en-US"/>
        </w:rPr>
        <w:t xml:space="preserve">Unsere Ziele entsprechen den Richtlinien der International </w:t>
      </w:r>
      <w:proofErr w:type="spellStart"/>
      <w:r w:rsidRPr="000641FD">
        <w:rPr>
          <w:rFonts w:ascii="Calibri" w:eastAsia="Calibri" w:hAnsi="Calibri"/>
          <w:color w:val="auto"/>
          <w:lang w:eastAsia="en-US"/>
        </w:rPr>
        <w:t>Confederation</w:t>
      </w:r>
      <w:proofErr w:type="spellEnd"/>
      <w:r w:rsidRPr="000641FD">
        <w:rPr>
          <w:rFonts w:ascii="Calibri" w:eastAsia="Calibri" w:hAnsi="Calibri"/>
          <w:color w:val="auto"/>
          <w:lang w:eastAsia="en-US"/>
        </w:rPr>
        <w:t xml:space="preserve"> </w:t>
      </w:r>
      <w:proofErr w:type="spellStart"/>
      <w:r w:rsidRPr="000641FD">
        <w:rPr>
          <w:rFonts w:ascii="Calibri" w:eastAsia="Calibri" w:hAnsi="Calibri"/>
          <w:color w:val="auto"/>
          <w:lang w:eastAsia="en-US"/>
        </w:rPr>
        <w:t>for</w:t>
      </w:r>
      <w:proofErr w:type="spellEnd"/>
      <w:r w:rsidRPr="000641FD">
        <w:rPr>
          <w:rFonts w:ascii="Calibri" w:eastAsia="Calibri" w:hAnsi="Calibri"/>
          <w:color w:val="auto"/>
          <w:lang w:eastAsia="en-US"/>
        </w:rPr>
        <w:t xml:space="preserve"> </w:t>
      </w:r>
      <w:proofErr w:type="spellStart"/>
      <w:r w:rsidRPr="000641FD">
        <w:rPr>
          <w:rFonts w:ascii="Calibri" w:eastAsia="Calibri" w:hAnsi="Calibri"/>
          <w:color w:val="auto"/>
          <w:lang w:eastAsia="en-US"/>
        </w:rPr>
        <w:t>Plastic</w:t>
      </w:r>
      <w:proofErr w:type="spellEnd"/>
      <w:r w:rsidRPr="000641FD">
        <w:rPr>
          <w:rFonts w:ascii="Calibri" w:eastAsia="Calibri" w:hAnsi="Calibri"/>
          <w:color w:val="auto"/>
          <w:lang w:eastAsia="en-US"/>
        </w:rPr>
        <w:t xml:space="preserve">, </w:t>
      </w:r>
      <w:proofErr w:type="spellStart"/>
      <w:r w:rsidRPr="000641FD">
        <w:rPr>
          <w:rFonts w:ascii="Calibri" w:eastAsia="Calibri" w:hAnsi="Calibri"/>
          <w:color w:val="auto"/>
          <w:lang w:eastAsia="en-US"/>
        </w:rPr>
        <w:t>Reconstructive</w:t>
      </w:r>
      <w:proofErr w:type="spellEnd"/>
      <w:r w:rsidRPr="000641FD">
        <w:rPr>
          <w:rFonts w:ascii="Calibri" w:eastAsia="Calibri" w:hAnsi="Calibri"/>
          <w:color w:val="auto"/>
          <w:lang w:eastAsia="en-US"/>
        </w:rPr>
        <w:t xml:space="preserve"> and </w:t>
      </w:r>
      <w:proofErr w:type="spellStart"/>
      <w:r w:rsidRPr="000641FD">
        <w:rPr>
          <w:rFonts w:ascii="Calibri" w:eastAsia="Calibri" w:hAnsi="Calibri"/>
          <w:color w:val="auto"/>
          <w:lang w:eastAsia="en-US"/>
        </w:rPr>
        <w:t>Aesthetic</w:t>
      </w:r>
      <w:proofErr w:type="spellEnd"/>
      <w:r w:rsidRPr="000641FD">
        <w:rPr>
          <w:rFonts w:ascii="Calibri" w:eastAsia="Calibri" w:hAnsi="Calibri"/>
          <w:color w:val="auto"/>
          <w:lang w:eastAsia="en-US"/>
        </w:rPr>
        <w:t xml:space="preserve"> </w:t>
      </w:r>
      <w:proofErr w:type="spellStart"/>
      <w:r w:rsidRPr="000641FD">
        <w:rPr>
          <w:rFonts w:ascii="Calibri" w:eastAsia="Calibri" w:hAnsi="Calibri"/>
          <w:color w:val="auto"/>
          <w:lang w:eastAsia="en-US"/>
        </w:rPr>
        <w:t>Surgery</w:t>
      </w:r>
      <w:proofErr w:type="spellEnd"/>
      <w:r w:rsidRPr="000641FD">
        <w:rPr>
          <w:rFonts w:ascii="Calibri" w:eastAsia="Calibri" w:hAnsi="Calibri"/>
          <w:color w:val="auto"/>
          <w:lang w:eastAsia="en-US"/>
        </w:rPr>
        <w:t xml:space="preserve"> und der International Society </w:t>
      </w:r>
      <w:proofErr w:type="spellStart"/>
      <w:r w:rsidRPr="000641FD">
        <w:rPr>
          <w:rFonts w:ascii="Calibri" w:eastAsia="Calibri" w:hAnsi="Calibri"/>
          <w:color w:val="auto"/>
          <w:lang w:eastAsia="en-US"/>
        </w:rPr>
        <w:t>of</w:t>
      </w:r>
      <w:proofErr w:type="spellEnd"/>
      <w:r w:rsidRPr="000641FD">
        <w:rPr>
          <w:rFonts w:ascii="Calibri" w:eastAsia="Calibri" w:hAnsi="Calibri"/>
          <w:color w:val="auto"/>
          <w:lang w:eastAsia="en-US"/>
        </w:rPr>
        <w:t xml:space="preserve"> </w:t>
      </w:r>
      <w:proofErr w:type="spellStart"/>
      <w:r w:rsidRPr="000641FD">
        <w:rPr>
          <w:rFonts w:ascii="Calibri" w:eastAsia="Calibri" w:hAnsi="Calibri"/>
          <w:color w:val="auto"/>
          <w:lang w:eastAsia="en-US"/>
        </w:rPr>
        <w:t>Aesthetic</w:t>
      </w:r>
      <w:proofErr w:type="spellEnd"/>
      <w:r w:rsidRPr="000641FD">
        <w:rPr>
          <w:rFonts w:ascii="Calibri" w:eastAsia="Calibri" w:hAnsi="Calibri"/>
          <w:color w:val="auto"/>
          <w:lang w:eastAsia="en-US"/>
        </w:rPr>
        <w:t xml:space="preserve"> </w:t>
      </w:r>
      <w:proofErr w:type="spellStart"/>
      <w:r w:rsidRPr="000641FD">
        <w:rPr>
          <w:rFonts w:ascii="Calibri" w:eastAsia="Calibri" w:hAnsi="Calibri"/>
          <w:color w:val="auto"/>
          <w:lang w:eastAsia="en-US"/>
        </w:rPr>
        <w:t>Plastic</w:t>
      </w:r>
      <w:proofErr w:type="spellEnd"/>
      <w:r w:rsidRPr="000641FD">
        <w:rPr>
          <w:rFonts w:ascii="Calibri" w:eastAsia="Calibri" w:hAnsi="Calibri"/>
          <w:color w:val="auto"/>
          <w:lang w:eastAsia="en-US"/>
        </w:rPr>
        <w:t xml:space="preserve"> </w:t>
      </w:r>
      <w:proofErr w:type="spellStart"/>
      <w:r w:rsidRPr="000641FD">
        <w:rPr>
          <w:rFonts w:ascii="Calibri" w:eastAsia="Calibri" w:hAnsi="Calibri"/>
          <w:color w:val="auto"/>
          <w:lang w:eastAsia="en-US"/>
        </w:rPr>
        <w:t>Surgery</w:t>
      </w:r>
      <w:proofErr w:type="spellEnd"/>
      <w:r w:rsidRPr="000641FD">
        <w:rPr>
          <w:rFonts w:ascii="Calibri" w:eastAsia="Calibri" w:hAnsi="Calibri"/>
          <w:color w:val="auto"/>
          <w:lang w:eastAsia="en-US"/>
        </w:rPr>
        <w:t>.</w:t>
      </w:r>
    </w:p>
    <w:p w14:paraId="1737E450" w14:textId="77777777" w:rsidR="000641FD" w:rsidRPr="000641FD" w:rsidRDefault="000641FD" w:rsidP="000641FD">
      <w:pPr>
        <w:spacing w:after="160" w:line="259" w:lineRule="auto"/>
        <w:jc w:val="both"/>
        <w:rPr>
          <w:rFonts w:ascii="Calibri" w:eastAsia="Calibri" w:hAnsi="Calibri"/>
          <w:color w:val="auto"/>
          <w:lang w:eastAsia="en-US"/>
        </w:rPr>
      </w:pPr>
      <w:r w:rsidRPr="000641FD">
        <w:rPr>
          <w:rFonts w:ascii="Calibri" w:eastAsia="Calibri" w:hAnsi="Calibri"/>
          <w:b/>
          <w:color w:val="auto"/>
          <w:lang w:eastAsia="en-US"/>
        </w:rPr>
        <w:t>Mitglieder</w:t>
      </w:r>
    </w:p>
    <w:p w14:paraId="563E8C7B" w14:textId="77777777" w:rsidR="000641FD" w:rsidRPr="000641FD" w:rsidRDefault="000641FD" w:rsidP="000641FD">
      <w:pPr>
        <w:spacing w:after="160" w:line="259" w:lineRule="auto"/>
        <w:jc w:val="both"/>
        <w:rPr>
          <w:rFonts w:ascii="Calibri" w:eastAsia="Calibri" w:hAnsi="Calibri"/>
          <w:color w:val="auto"/>
          <w:lang w:eastAsia="en-US"/>
        </w:rPr>
      </w:pPr>
      <w:r w:rsidRPr="000641FD">
        <w:rPr>
          <w:rFonts w:ascii="Calibri" w:eastAsia="Calibri" w:hAnsi="Calibri"/>
          <w:color w:val="auto"/>
          <w:lang w:eastAsia="en-US"/>
        </w:rPr>
        <w:t>Unsere Mitglieder sind sowohl niedergelassene Ärzte als auch Klinikärzte, die ausschließlich auf dem Gebiet der Plastischen Chirurgie tätig sind. Die VDÄPC setzt für die ordentliche Mitgliedschaft den in Deutschland erworbenen Facharzt für Plastische und Ästhetische Chirurgie voraus. Darüber hinaus müssen sich unsere Mitglieder kontinuierlich weiterbilden, um das fachliche Wissen und die praktischen Fertigkeiten auf einem konstant hohen und aktuellen Niveau zu halten.</w:t>
      </w:r>
    </w:p>
    <w:p w14:paraId="4515DB4A" w14:textId="3783E5F0" w:rsidR="00FB137C" w:rsidRPr="00CF3108" w:rsidRDefault="000641FD" w:rsidP="00CF3108">
      <w:pPr>
        <w:spacing w:after="160" w:line="259" w:lineRule="auto"/>
        <w:jc w:val="both"/>
        <w:rPr>
          <w:rFonts w:ascii="Calibri" w:eastAsia="Calibri" w:hAnsi="Calibri"/>
          <w:color w:val="auto"/>
          <w:lang w:eastAsia="en-US"/>
        </w:rPr>
      </w:pPr>
      <w:r w:rsidRPr="000641FD">
        <w:rPr>
          <w:rFonts w:ascii="Calibri" w:eastAsia="Calibri" w:hAnsi="Calibri"/>
          <w:color w:val="auto"/>
          <w:lang w:eastAsia="en-US"/>
        </w:rPr>
        <w:t xml:space="preserve"> </w:t>
      </w:r>
    </w:p>
    <w:sectPr w:rsidR="00FB137C" w:rsidRPr="00CF3108" w:rsidSect="008559FD">
      <w:headerReference w:type="default" r:id="rId8"/>
      <w:pgSz w:w="11906" w:h="16838" w:code="9"/>
      <w:pgMar w:top="3119" w:right="2909" w:bottom="1134" w:left="1276" w:header="283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DA26D" w14:textId="77777777" w:rsidR="00D246B8" w:rsidRDefault="00D246B8">
      <w:r>
        <w:separator/>
      </w:r>
    </w:p>
  </w:endnote>
  <w:endnote w:type="continuationSeparator" w:id="0">
    <w:p w14:paraId="05FB758D" w14:textId="77777777" w:rsidR="00D246B8" w:rsidRDefault="00D246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taNormalLF">
    <w:altName w:val="Century Gothic"/>
    <w:charset w:val="00"/>
    <w:family w:val="swiss"/>
    <w:pitch w:val="variable"/>
    <w:sig w:usb0="80000027" w:usb1="00000000" w:usb2="00000000" w:usb3="00000000" w:csb0="00000001" w:csb1="00000000"/>
  </w:font>
  <w:font w:name="MetaNormalLF-Caps">
    <w:altName w:val="Century Gothic"/>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8A7AA0" w14:textId="77777777" w:rsidR="00D246B8" w:rsidRDefault="00D246B8">
      <w:r>
        <w:separator/>
      </w:r>
    </w:p>
  </w:footnote>
  <w:footnote w:type="continuationSeparator" w:id="0">
    <w:p w14:paraId="223149B7" w14:textId="77777777" w:rsidR="00D246B8" w:rsidRDefault="00D246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C6FE5" w14:textId="77777777" w:rsidR="00166028" w:rsidRPr="00920527" w:rsidRDefault="009E17CD" w:rsidP="009E17CD">
    <w:pPr>
      <w:pStyle w:val="berschrift4"/>
      <w:ind w:firstLine="708"/>
      <w:rPr>
        <w:sz w:val="13"/>
        <w:szCs w:val="13"/>
      </w:rPr>
    </w:pPr>
    <w:r>
      <w:rPr>
        <w:noProof/>
        <w:sz w:val="12"/>
        <w:szCs w:val="12"/>
      </w:rPr>
      <w:drawing>
        <wp:anchor distT="0" distB="0" distL="114300" distR="114300" simplePos="0" relativeHeight="251657216" behindDoc="1" locked="0" layoutInCell="1" allowOverlap="1" wp14:anchorId="0A4DB766" wp14:editId="628171D6">
          <wp:simplePos x="0" y="0"/>
          <wp:positionH relativeFrom="column">
            <wp:posOffset>-435791</wp:posOffset>
          </wp:positionH>
          <wp:positionV relativeFrom="paragraph">
            <wp:posOffset>-1666875</wp:posOffset>
          </wp:positionV>
          <wp:extent cx="6863715" cy="1441450"/>
          <wp:effectExtent l="0" t="0" r="0" b="6350"/>
          <wp:wrapNone/>
          <wp:docPr id="4" name="Bild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riefpapier_vdäpc2005-b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863715" cy="1441450"/>
                  </a:xfrm>
                  <a:prstGeom prst="rect">
                    <a:avLst/>
                  </a:prstGeom>
                  <a:noFill/>
                  <a:ln>
                    <a:noFill/>
                  </a:ln>
                </pic:spPr>
              </pic:pic>
            </a:graphicData>
          </a:graphic>
          <wp14:sizeRelH relativeFrom="page">
            <wp14:pctWidth>0</wp14:pctWidth>
          </wp14:sizeRelH>
          <wp14:sizeRelV relativeFrom="page">
            <wp14:pctHeight>0</wp14:pctHeight>
          </wp14:sizeRelV>
        </wp:anchor>
      </w:drawing>
    </w:r>
    <w:r w:rsidR="00920527">
      <w:rPr>
        <w:noProof/>
        <w:sz w:val="12"/>
        <w:szCs w:val="12"/>
      </w:rPr>
      <mc:AlternateContent>
        <mc:Choice Requires="wps">
          <w:drawing>
            <wp:anchor distT="0" distB="0" distL="114300" distR="114300" simplePos="0" relativeHeight="251658240" behindDoc="0" locked="0" layoutInCell="1" allowOverlap="1" wp14:anchorId="1AF8F7E9" wp14:editId="5C4B5EF7">
              <wp:simplePos x="0" y="0"/>
              <wp:positionH relativeFrom="column">
                <wp:posOffset>4950460</wp:posOffset>
              </wp:positionH>
              <wp:positionV relativeFrom="page">
                <wp:posOffset>1822269</wp:posOffset>
              </wp:positionV>
              <wp:extent cx="1671864" cy="3988435"/>
              <wp:effectExtent l="0" t="0" r="5080" b="12065"/>
              <wp:wrapNone/>
              <wp:docPr id="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1864" cy="3988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8701D8" w14:textId="77777777" w:rsidR="009E17CD" w:rsidRDefault="00920527" w:rsidP="00920527">
                          <w:pPr>
                            <w:pStyle w:val="berschrift4"/>
                          </w:pPr>
                          <w:r>
                            <w:t xml:space="preserve">Vereinigung der Deutschen </w:t>
                          </w:r>
                        </w:p>
                        <w:p w14:paraId="205EACB0" w14:textId="77777777" w:rsidR="00920527" w:rsidRDefault="00920527" w:rsidP="00920527">
                          <w:pPr>
                            <w:pStyle w:val="berschrift4"/>
                          </w:pPr>
                          <w:r>
                            <w:t>Ästhetisch-Plastischen Chirurgen</w:t>
                          </w:r>
                          <w:r w:rsidR="009E17CD">
                            <w:t xml:space="preserve"> e. V.</w:t>
                          </w:r>
                        </w:p>
                        <w:p w14:paraId="6B13A105" w14:textId="77777777" w:rsidR="00920527" w:rsidRPr="00920527" w:rsidRDefault="00920527" w:rsidP="00920527"/>
                        <w:p w14:paraId="6B1528C9" w14:textId="77777777" w:rsidR="00920527" w:rsidRPr="00920527" w:rsidRDefault="00920527" w:rsidP="00920527">
                          <w:pPr>
                            <w:pStyle w:val="berschrift4"/>
                          </w:pPr>
                          <w:r>
                            <w:t>Bergmannstr. 102</w:t>
                          </w:r>
                          <w:r>
                            <w:br/>
                            <w:t>10961</w:t>
                          </w:r>
                          <w:r w:rsidRPr="008559FD">
                            <w:t xml:space="preserve"> Berlin</w:t>
                          </w:r>
                        </w:p>
                        <w:p w14:paraId="25CA9D7C" w14:textId="77777777" w:rsidR="00920527" w:rsidRPr="00840FAE" w:rsidRDefault="00920527" w:rsidP="00920527">
                          <w:pPr>
                            <w:rPr>
                              <w:rFonts w:ascii="Arial" w:hAnsi="Arial"/>
                              <w:b/>
                              <w:sz w:val="14"/>
                              <w:lang w:val="fr-BE"/>
                            </w:rPr>
                          </w:pPr>
                          <w:r w:rsidRPr="00840FAE">
                            <w:rPr>
                              <w:rFonts w:ascii="Arial" w:hAnsi="Arial"/>
                              <w:b/>
                              <w:sz w:val="14"/>
                              <w:lang w:val="fr-BE"/>
                            </w:rPr>
                            <w:t>Fax</w:t>
                          </w:r>
                          <w:r w:rsidRPr="00840FAE">
                            <w:rPr>
                              <w:rFonts w:ascii="Arial" w:hAnsi="Arial"/>
                              <w:b/>
                              <w:sz w:val="14"/>
                              <w:lang w:val="fr-BE"/>
                            </w:rPr>
                            <w:tab/>
                            <w:t xml:space="preserve">+49 30 </w:t>
                          </w:r>
                          <w:r>
                            <w:rPr>
                              <w:rFonts w:ascii="Arial" w:hAnsi="Arial"/>
                              <w:b/>
                              <w:sz w:val="14"/>
                              <w:lang w:val="fr-BE"/>
                            </w:rPr>
                            <w:t>6900</w:t>
                          </w:r>
                          <w:r w:rsidRPr="00840FAE">
                            <w:rPr>
                              <w:rFonts w:ascii="Arial" w:hAnsi="Arial"/>
                              <w:b/>
                              <w:sz w:val="14"/>
                              <w:lang w:val="fr-BE"/>
                            </w:rPr>
                            <w:t xml:space="preserve"> </w:t>
                          </w:r>
                          <w:r>
                            <w:rPr>
                              <w:rFonts w:ascii="Arial" w:hAnsi="Arial"/>
                              <w:b/>
                              <w:sz w:val="14"/>
                              <w:lang w:val="fr-BE"/>
                            </w:rPr>
                            <w:t>405-11</w:t>
                          </w:r>
                        </w:p>
                        <w:p w14:paraId="69085844" w14:textId="77777777" w:rsidR="00920527" w:rsidRPr="00840FAE" w:rsidRDefault="00920527" w:rsidP="00920527">
                          <w:pPr>
                            <w:rPr>
                              <w:rFonts w:ascii="Arial" w:hAnsi="Arial"/>
                              <w:sz w:val="14"/>
                              <w:lang w:val="fr-BE"/>
                            </w:rPr>
                          </w:pPr>
                          <w:r w:rsidRPr="00840FAE">
                            <w:rPr>
                              <w:rFonts w:ascii="Arial" w:hAnsi="Arial"/>
                              <w:b/>
                              <w:sz w:val="14"/>
                              <w:lang w:val="fr-BE"/>
                            </w:rPr>
                            <w:t>Internet</w:t>
                          </w:r>
                          <w:r w:rsidRPr="00840FAE">
                            <w:rPr>
                              <w:rFonts w:ascii="Arial" w:hAnsi="Arial"/>
                              <w:b/>
                              <w:sz w:val="14"/>
                              <w:lang w:val="fr-BE"/>
                            </w:rPr>
                            <w:tab/>
                            <w:t>www.vdaepc.de</w:t>
                          </w:r>
                        </w:p>
                        <w:p w14:paraId="002F07B7" w14:textId="77777777" w:rsidR="00920527" w:rsidRDefault="00920527" w:rsidP="008559FD">
                          <w:pPr>
                            <w:pStyle w:val="berschrift4"/>
                          </w:pPr>
                        </w:p>
                        <w:p w14:paraId="2747B73F" w14:textId="77777777" w:rsidR="00920527" w:rsidRDefault="00920527" w:rsidP="008559FD">
                          <w:pPr>
                            <w:pStyle w:val="berschrift4"/>
                          </w:pPr>
                        </w:p>
                        <w:p w14:paraId="054DB579" w14:textId="77777777" w:rsidR="002B05A5" w:rsidRDefault="008559FD" w:rsidP="008559FD">
                          <w:pPr>
                            <w:pStyle w:val="berschrift4"/>
                          </w:pPr>
                          <w:r w:rsidRPr="008559FD">
                            <w:t xml:space="preserve">Geschäftsstelle </w:t>
                          </w:r>
                        </w:p>
                        <w:p w14:paraId="11378CB2" w14:textId="62733E53" w:rsidR="00920527" w:rsidRPr="00920527" w:rsidRDefault="00A212C2" w:rsidP="00920527">
                          <w:pPr>
                            <w:pStyle w:val="berschrift4"/>
                          </w:pPr>
                          <w:r>
                            <w:t>Larissa Temborius</w:t>
                          </w:r>
                        </w:p>
                        <w:p w14:paraId="1B1D42D0" w14:textId="77777777" w:rsidR="008559FD" w:rsidRDefault="007F7553" w:rsidP="008559FD">
                          <w:pPr>
                            <w:rPr>
                              <w:rFonts w:ascii="Arial" w:hAnsi="Arial"/>
                              <w:b/>
                              <w:sz w:val="14"/>
                            </w:rPr>
                          </w:pPr>
                          <w:r>
                            <w:rPr>
                              <w:rFonts w:ascii="Arial" w:hAnsi="Arial"/>
                              <w:b/>
                              <w:sz w:val="14"/>
                            </w:rPr>
                            <w:t>Telefon</w:t>
                          </w:r>
                          <w:r>
                            <w:rPr>
                              <w:rFonts w:ascii="Arial" w:hAnsi="Arial"/>
                              <w:b/>
                              <w:sz w:val="14"/>
                            </w:rPr>
                            <w:tab/>
                            <w:t>+49 30 6900 405-10</w:t>
                          </w:r>
                        </w:p>
                        <w:p w14:paraId="4C98D73D" w14:textId="77777777" w:rsidR="00C34898" w:rsidRDefault="00C34898" w:rsidP="00C34898">
                          <w:pPr>
                            <w:rPr>
                              <w:rFonts w:ascii="Arial" w:hAnsi="Arial"/>
                              <w:b/>
                              <w:sz w:val="14"/>
                              <w:lang w:val="fr-BE"/>
                            </w:rPr>
                          </w:pPr>
                          <w:proofErr w:type="gramStart"/>
                          <w:r w:rsidRPr="00840FAE">
                            <w:rPr>
                              <w:rFonts w:ascii="Arial" w:hAnsi="Arial"/>
                              <w:b/>
                              <w:sz w:val="14"/>
                              <w:lang w:val="fr-BE"/>
                            </w:rPr>
                            <w:t>E-Mail</w:t>
                          </w:r>
                          <w:proofErr w:type="gramEnd"/>
                          <w:r w:rsidRPr="00840FAE">
                            <w:rPr>
                              <w:rFonts w:ascii="Arial" w:hAnsi="Arial"/>
                              <w:b/>
                              <w:sz w:val="14"/>
                              <w:lang w:val="fr-BE"/>
                            </w:rPr>
                            <w:tab/>
                            <w:t>info@vdaepc.de</w:t>
                          </w:r>
                        </w:p>
                        <w:p w14:paraId="1E862969" w14:textId="77777777" w:rsidR="00920527" w:rsidRDefault="00920527" w:rsidP="00C34898">
                          <w:pPr>
                            <w:rPr>
                              <w:rFonts w:ascii="Arial" w:hAnsi="Arial"/>
                              <w:b/>
                              <w:sz w:val="14"/>
                              <w:lang w:val="fr-BE"/>
                            </w:rPr>
                          </w:pPr>
                        </w:p>
                        <w:p w14:paraId="1BEF6A5A" w14:textId="77777777" w:rsidR="00C34898" w:rsidRPr="00840FAE" w:rsidRDefault="00C34898" w:rsidP="00C34898">
                          <w:pPr>
                            <w:rPr>
                              <w:rFonts w:ascii="Arial" w:hAnsi="Arial"/>
                              <w:b/>
                              <w:sz w:val="14"/>
                              <w:lang w:val="fr-BE"/>
                            </w:rPr>
                          </w:pPr>
                        </w:p>
                        <w:p w14:paraId="4ACFC3EE" w14:textId="77777777" w:rsidR="00C34898" w:rsidRDefault="00C34898" w:rsidP="008559FD">
                          <w:pPr>
                            <w:rPr>
                              <w:rFonts w:ascii="Arial" w:hAnsi="Arial"/>
                              <w:b/>
                              <w:sz w:val="14"/>
                            </w:rPr>
                          </w:pPr>
                          <w:r>
                            <w:rPr>
                              <w:rFonts w:ascii="Arial" w:hAnsi="Arial"/>
                              <w:b/>
                              <w:sz w:val="14"/>
                            </w:rPr>
                            <w:t>Pressestelle</w:t>
                          </w:r>
                        </w:p>
                        <w:p w14:paraId="1F9C5502" w14:textId="77777777" w:rsidR="00920527" w:rsidRDefault="00C34898" w:rsidP="008559FD">
                          <w:pPr>
                            <w:rPr>
                              <w:rFonts w:ascii="Arial" w:hAnsi="Arial"/>
                              <w:b/>
                              <w:sz w:val="14"/>
                            </w:rPr>
                          </w:pPr>
                          <w:r>
                            <w:rPr>
                              <w:rFonts w:ascii="Arial" w:hAnsi="Arial"/>
                              <w:b/>
                              <w:sz w:val="14"/>
                            </w:rPr>
                            <w:t>Alexandra Schweickardt</w:t>
                          </w:r>
                        </w:p>
                        <w:p w14:paraId="4B75F582" w14:textId="77777777" w:rsidR="00C34898" w:rsidRDefault="00C34898" w:rsidP="00C34898">
                          <w:pPr>
                            <w:rPr>
                              <w:rFonts w:ascii="Arial" w:hAnsi="Arial"/>
                              <w:b/>
                              <w:sz w:val="14"/>
                            </w:rPr>
                          </w:pPr>
                          <w:r>
                            <w:rPr>
                              <w:rFonts w:ascii="Arial" w:hAnsi="Arial"/>
                              <w:b/>
                              <w:sz w:val="14"/>
                            </w:rPr>
                            <w:t>Telefon</w:t>
                          </w:r>
                          <w:r>
                            <w:rPr>
                              <w:rFonts w:ascii="Arial" w:hAnsi="Arial"/>
                              <w:b/>
                              <w:sz w:val="14"/>
                            </w:rPr>
                            <w:tab/>
                            <w:t>+49 30 6900 405-12</w:t>
                          </w:r>
                        </w:p>
                        <w:p w14:paraId="07585685" w14:textId="77777777" w:rsidR="00C34898" w:rsidRPr="00C34898" w:rsidRDefault="00C34898" w:rsidP="008559FD">
                          <w:pPr>
                            <w:rPr>
                              <w:rFonts w:ascii="Arial" w:hAnsi="Arial"/>
                              <w:b/>
                              <w:sz w:val="14"/>
                              <w:lang w:val="fr-BE"/>
                            </w:rPr>
                          </w:pPr>
                          <w:proofErr w:type="gramStart"/>
                          <w:r w:rsidRPr="00840FAE">
                            <w:rPr>
                              <w:rFonts w:ascii="Arial" w:hAnsi="Arial"/>
                              <w:b/>
                              <w:sz w:val="14"/>
                              <w:lang w:val="fr-BE"/>
                            </w:rPr>
                            <w:t>E-Mail</w:t>
                          </w:r>
                          <w:proofErr w:type="gramEnd"/>
                          <w:r w:rsidRPr="00840FAE">
                            <w:rPr>
                              <w:rFonts w:ascii="Arial" w:hAnsi="Arial"/>
                              <w:b/>
                              <w:sz w:val="14"/>
                              <w:lang w:val="fr-BE"/>
                            </w:rPr>
                            <w:tab/>
                          </w:r>
                          <w:r>
                            <w:rPr>
                              <w:rFonts w:ascii="Arial" w:hAnsi="Arial"/>
                              <w:b/>
                              <w:sz w:val="14"/>
                              <w:lang w:val="fr-BE"/>
                            </w:rPr>
                            <w:t>presse</w:t>
                          </w:r>
                          <w:r w:rsidRPr="00840FAE">
                            <w:rPr>
                              <w:rFonts w:ascii="Arial" w:hAnsi="Arial"/>
                              <w:b/>
                              <w:sz w:val="14"/>
                              <w:lang w:val="fr-BE"/>
                            </w:rPr>
                            <w:t>@vdaepc.de</w:t>
                          </w:r>
                        </w:p>
                        <w:p w14:paraId="62FBDB12" w14:textId="77777777" w:rsidR="00C34898" w:rsidRDefault="00C34898" w:rsidP="008559FD">
                          <w:pPr>
                            <w:rPr>
                              <w:rFonts w:ascii="Arial" w:hAnsi="Arial"/>
                              <w:b/>
                              <w:sz w:val="14"/>
                            </w:rPr>
                          </w:pPr>
                        </w:p>
                        <w:p w14:paraId="73102890" w14:textId="77777777" w:rsidR="00920527" w:rsidRDefault="00920527" w:rsidP="008559FD">
                          <w:pPr>
                            <w:rPr>
                              <w:rFonts w:ascii="Arial" w:hAnsi="Arial"/>
                              <w:b/>
                              <w:sz w:val="14"/>
                            </w:rPr>
                          </w:pPr>
                        </w:p>
                        <w:p w14:paraId="4DF11326" w14:textId="77777777" w:rsidR="00476AF2" w:rsidRDefault="00476AF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F8F7E9" id="_x0000_t202" coordsize="21600,21600" o:spt="202" path="m,l,21600r21600,l21600,xe">
              <v:stroke joinstyle="miter"/>
              <v:path gradientshapeok="t" o:connecttype="rect"/>
            </v:shapetype>
            <v:shape id="Text Box 16" o:spid="_x0000_s1026" type="#_x0000_t202" style="position:absolute;left:0;text-align:left;margin-left:389.8pt;margin-top:143.5pt;width:131.65pt;height:314.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" filled="f" stroked="f">
              <v:textbox inset="0,0,0,0">
                <w:txbxContent>
                  <w:p w14:paraId="528701D8" w14:textId="77777777" w:rsidR="009E17CD" w:rsidRDefault="00920527" w:rsidP="00920527">
                    <w:pPr>
                      <w:pStyle w:val="berschrift4"/>
                    </w:pPr>
                    <w:r>
                      <w:t xml:space="preserve">Vereinigung der Deutschen </w:t>
                    </w:r>
                  </w:p>
                  <w:p w14:paraId="205EACB0" w14:textId="77777777" w:rsidR="00920527" w:rsidRDefault="00920527" w:rsidP="00920527">
                    <w:pPr>
                      <w:pStyle w:val="berschrift4"/>
                    </w:pPr>
                    <w:r>
                      <w:t>Ästhetisch-Plastischen Chirurgen</w:t>
                    </w:r>
                    <w:r w:rsidR="009E17CD">
                      <w:t xml:space="preserve"> e. V.</w:t>
                    </w:r>
                  </w:p>
                  <w:p w14:paraId="6B13A105" w14:textId="77777777" w:rsidR="00920527" w:rsidRPr="00920527" w:rsidRDefault="00920527" w:rsidP="00920527"/>
                  <w:p w14:paraId="6B1528C9" w14:textId="77777777" w:rsidR="00920527" w:rsidRPr="00920527" w:rsidRDefault="00920527" w:rsidP="00920527">
                    <w:pPr>
                      <w:pStyle w:val="berschrift4"/>
                    </w:pPr>
                    <w:r>
                      <w:t>Bergmannstr. 102</w:t>
                    </w:r>
                    <w:r>
                      <w:br/>
                      <w:t>10961</w:t>
                    </w:r>
                    <w:r w:rsidRPr="008559FD">
                      <w:t xml:space="preserve"> Berlin</w:t>
                    </w:r>
                  </w:p>
                  <w:p w14:paraId="25CA9D7C" w14:textId="77777777" w:rsidR="00920527" w:rsidRPr="00840FAE" w:rsidRDefault="00920527" w:rsidP="00920527">
                    <w:pPr>
                      <w:rPr>
                        <w:rFonts w:ascii="Arial" w:hAnsi="Arial"/>
                        <w:b/>
                        <w:sz w:val="14"/>
                        <w:lang w:val="fr-BE"/>
                      </w:rPr>
                    </w:pPr>
                    <w:r w:rsidRPr="00840FAE">
                      <w:rPr>
                        <w:rFonts w:ascii="Arial" w:hAnsi="Arial"/>
                        <w:b/>
                        <w:sz w:val="14"/>
                        <w:lang w:val="fr-BE"/>
                      </w:rPr>
                      <w:t>Fax</w:t>
                    </w:r>
                    <w:r w:rsidRPr="00840FAE">
                      <w:rPr>
                        <w:rFonts w:ascii="Arial" w:hAnsi="Arial"/>
                        <w:b/>
                        <w:sz w:val="14"/>
                        <w:lang w:val="fr-BE"/>
                      </w:rPr>
                      <w:tab/>
                      <w:t xml:space="preserve">+49 30 </w:t>
                    </w:r>
                    <w:r>
                      <w:rPr>
                        <w:rFonts w:ascii="Arial" w:hAnsi="Arial"/>
                        <w:b/>
                        <w:sz w:val="14"/>
                        <w:lang w:val="fr-BE"/>
                      </w:rPr>
                      <w:t>6900</w:t>
                    </w:r>
                    <w:r w:rsidRPr="00840FAE">
                      <w:rPr>
                        <w:rFonts w:ascii="Arial" w:hAnsi="Arial"/>
                        <w:b/>
                        <w:sz w:val="14"/>
                        <w:lang w:val="fr-BE"/>
                      </w:rPr>
                      <w:t xml:space="preserve"> </w:t>
                    </w:r>
                    <w:r>
                      <w:rPr>
                        <w:rFonts w:ascii="Arial" w:hAnsi="Arial"/>
                        <w:b/>
                        <w:sz w:val="14"/>
                        <w:lang w:val="fr-BE"/>
                      </w:rPr>
                      <w:t>405-11</w:t>
                    </w:r>
                  </w:p>
                  <w:p w14:paraId="69085844" w14:textId="77777777" w:rsidR="00920527" w:rsidRPr="00840FAE" w:rsidRDefault="00920527" w:rsidP="00920527">
                    <w:pPr>
                      <w:rPr>
                        <w:rFonts w:ascii="Arial" w:hAnsi="Arial"/>
                        <w:sz w:val="14"/>
                        <w:lang w:val="fr-BE"/>
                      </w:rPr>
                    </w:pPr>
                    <w:r w:rsidRPr="00840FAE">
                      <w:rPr>
                        <w:rFonts w:ascii="Arial" w:hAnsi="Arial"/>
                        <w:b/>
                        <w:sz w:val="14"/>
                        <w:lang w:val="fr-BE"/>
                      </w:rPr>
                      <w:t>Internet</w:t>
                    </w:r>
                    <w:r w:rsidRPr="00840FAE">
                      <w:rPr>
                        <w:rFonts w:ascii="Arial" w:hAnsi="Arial"/>
                        <w:b/>
                        <w:sz w:val="14"/>
                        <w:lang w:val="fr-BE"/>
                      </w:rPr>
                      <w:tab/>
                      <w:t>www.vdaepc.de</w:t>
                    </w:r>
                  </w:p>
                  <w:p w14:paraId="002F07B7" w14:textId="77777777" w:rsidR="00920527" w:rsidRDefault="00920527" w:rsidP="008559FD">
                    <w:pPr>
                      <w:pStyle w:val="berschrift4"/>
                    </w:pPr>
                  </w:p>
                  <w:p w14:paraId="2747B73F" w14:textId="77777777" w:rsidR="00920527" w:rsidRDefault="00920527" w:rsidP="008559FD">
                    <w:pPr>
                      <w:pStyle w:val="berschrift4"/>
                    </w:pPr>
                  </w:p>
                  <w:p w14:paraId="054DB579" w14:textId="77777777" w:rsidR="002B05A5" w:rsidRDefault="008559FD" w:rsidP="008559FD">
                    <w:pPr>
                      <w:pStyle w:val="berschrift4"/>
                    </w:pPr>
                    <w:r w:rsidRPr="008559FD">
                      <w:t xml:space="preserve">Geschäftsstelle </w:t>
                    </w:r>
                  </w:p>
                  <w:p w14:paraId="11378CB2" w14:textId="62733E53" w:rsidR="00920527" w:rsidRPr="00920527" w:rsidRDefault="00A212C2" w:rsidP="00920527">
                    <w:pPr>
                      <w:pStyle w:val="berschrift4"/>
                    </w:pPr>
                    <w:r>
                      <w:t>Larissa Temborius</w:t>
                    </w:r>
                  </w:p>
                  <w:p w14:paraId="1B1D42D0" w14:textId="77777777" w:rsidR="008559FD" w:rsidRDefault="007F7553" w:rsidP="008559FD">
                    <w:pPr>
                      <w:rPr>
                        <w:rFonts w:ascii="Arial" w:hAnsi="Arial"/>
                        <w:b/>
                        <w:sz w:val="14"/>
                      </w:rPr>
                    </w:pPr>
                    <w:r>
                      <w:rPr>
                        <w:rFonts w:ascii="Arial" w:hAnsi="Arial"/>
                        <w:b/>
                        <w:sz w:val="14"/>
                      </w:rPr>
                      <w:t>Telefon</w:t>
                    </w:r>
                    <w:r>
                      <w:rPr>
                        <w:rFonts w:ascii="Arial" w:hAnsi="Arial"/>
                        <w:b/>
                        <w:sz w:val="14"/>
                      </w:rPr>
                      <w:tab/>
                      <w:t>+49 30 6900 405-10</w:t>
                    </w:r>
                  </w:p>
                  <w:p w14:paraId="4C98D73D" w14:textId="77777777" w:rsidR="00C34898" w:rsidRDefault="00C34898" w:rsidP="00C34898">
                    <w:pPr>
                      <w:rPr>
                        <w:rFonts w:ascii="Arial" w:hAnsi="Arial"/>
                        <w:b/>
                        <w:sz w:val="14"/>
                        <w:lang w:val="fr-BE"/>
                      </w:rPr>
                    </w:pPr>
                    <w:proofErr w:type="gramStart"/>
                    <w:r w:rsidRPr="00840FAE">
                      <w:rPr>
                        <w:rFonts w:ascii="Arial" w:hAnsi="Arial"/>
                        <w:b/>
                        <w:sz w:val="14"/>
                        <w:lang w:val="fr-BE"/>
                      </w:rPr>
                      <w:t>E-Mail</w:t>
                    </w:r>
                    <w:proofErr w:type="gramEnd"/>
                    <w:r w:rsidRPr="00840FAE">
                      <w:rPr>
                        <w:rFonts w:ascii="Arial" w:hAnsi="Arial"/>
                        <w:b/>
                        <w:sz w:val="14"/>
                        <w:lang w:val="fr-BE"/>
                      </w:rPr>
                      <w:tab/>
                      <w:t>info@vdaepc.de</w:t>
                    </w:r>
                  </w:p>
                  <w:p w14:paraId="1E862969" w14:textId="77777777" w:rsidR="00920527" w:rsidRDefault="00920527" w:rsidP="00C34898">
                    <w:pPr>
                      <w:rPr>
                        <w:rFonts w:ascii="Arial" w:hAnsi="Arial"/>
                        <w:b/>
                        <w:sz w:val="14"/>
                        <w:lang w:val="fr-BE"/>
                      </w:rPr>
                    </w:pPr>
                  </w:p>
                  <w:p w14:paraId="1BEF6A5A" w14:textId="77777777" w:rsidR="00C34898" w:rsidRPr="00840FAE" w:rsidRDefault="00C34898" w:rsidP="00C34898">
                    <w:pPr>
                      <w:rPr>
                        <w:rFonts w:ascii="Arial" w:hAnsi="Arial"/>
                        <w:b/>
                        <w:sz w:val="14"/>
                        <w:lang w:val="fr-BE"/>
                      </w:rPr>
                    </w:pPr>
                  </w:p>
                  <w:p w14:paraId="4ACFC3EE" w14:textId="77777777" w:rsidR="00C34898" w:rsidRDefault="00C34898" w:rsidP="008559FD">
                    <w:pPr>
                      <w:rPr>
                        <w:rFonts w:ascii="Arial" w:hAnsi="Arial"/>
                        <w:b/>
                        <w:sz w:val="14"/>
                      </w:rPr>
                    </w:pPr>
                    <w:r>
                      <w:rPr>
                        <w:rFonts w:ascii="Arial" w:hAnsi="Arial"/>
                        <w:b/>
                        <w:sz w:val="14"/>
                      </w:rPr>
                      <w:t>Pressestelle</w:t>
                    </w:r>
                  </w:p>
                  <w:p w14:paraId="1F9C5502" w14:textId="77777777" w:rsidR="00920527" w:rsidRDefault="00C34898" w:rsidP="008559FD">
                    <w:pPr>
                      <w:rPr>
                        <w:rFonts w:ascii="Arial" w:hAnsi="Arial"/>
                        <w:b/>
                        <w:sz w:val="14"/>
                      </w:rPr>
                    </w:pPr>
                    <w:r>
                      <w:rPr>
                        <w:rFonts w:ascii="Arial" w:hAnsi="Arial"/>
                        <w:b/>
                        <w:sz w:val="14"/>
                      </w:rPr>
                      <w:t>Alexandra Schweickardt</w:t>
                    </w:r>
                  </w:p>
                  <w:p w14:paraId="4B75F582" w14:textId="77777777" w:rsidR="00C34898" w:rsidRDefault="00C34898" w:rsidP="00C34898">
                    <w:pPr>
                      <w:rPr>
                        <w:rFonts w:ascii="Arial" w:hAnsi="Arial"/>
                        <w:b/>
                        <w:sz w:val="14"/>
                      </w:rPr>
                    </w:pPr>
                    <w:r>
                      <w:rPr>
                        <w:rFonts w:ascii="Arial" w:hAnsi="Arial"/>
                        <w:b/>
                        <w:sz w:val="14"/>
                      </w:rPr>
                      <w:t>Telefon</w:t>
                    </w:r>
                    <w:r>
                      <w:rPr>
                        <w:rFonts w:ascii="Arial" w:hAnsi="Arial"/>
                        <w:b/>
                        <w:sz w:val="14"/>
                      </w:rPr>
                      <w:tab/>
                      <w:t>+49 30 6900 405-12</w:t>
                    </w:r>
                  </w:p>
                  <w:p w14:paraId="07585685" w14:textId="77777777" w:rsidR="00C34898" w:rsidRPr="00C34898" w:rsidRDefault="00C34898" w:rsidP="008559FD">
                    <w:pPr>
                      <w:rPr>
                        <w:rFonts w:ascii="Arial" w:hAnsi="Arial"/>
                        <w:b/>
                        <w:sz w:val="14"/>
                        <w:lang w:val="fr-BE"/>
                      </w:rPr>
                    </w:pPr>
                    <w:proofErr w:type="gramStart"/>
                    <w:r w:rsidRPr="00840FAE">
                      <w:rPr>
                        <w:rFonts w:ascii="Arial" w:hAnsi="Arial"/>
                        <w:b/>
                        <w:sz w:val="14"/>
                        <w:lang w:val="fr-BE"/>
                      </w:rPr>
                      <w:t>E-Mail</w:t>
                    </w:r>
                    <w:proofErr w:type="gramEnd"/>
                    <w:r w:rsidRPr="00840FAE">
                      <w:rPr>
                        <w:rFonts w:ascii="Arial" w:hAnsi="Arial"/>
                        <w:b/>
                        <w:sz w:val="14"/>
                        <w:lang w:val="fr-BE"/>
                      </w:rPr>
                      <w:tab/>
                    </w:r>
                    <w:r>
                      <w:rPr>
                        <w:rFonts w:ascii="Arial" w:hAnsi="Arial"/>
                        <w:b/>
                        <w:sz w:val="14"/>
                        <w:lang w:val="fr-BE"/>
                      </w:rPr>
                      <w:t>presse</w:t>
                    </w:r>
                    <w:r w:rsidRPr="00840FAE">
                      <w:rPr>
                        <w:rFonts w:ascii="Arial" w:hAnsi="Arial"/>
                        <w:b/>
                        <w:sz w:val="14"/>
                        <w:lang w:val="fr-BE"/>
                      </w:rPr>
                      <w:t>@vdaepc.de</w:t>
                    </w:r>
                  </w:p>
                  <w:p w14:paraId="62FBDB12" w14:textId="77777777" w:rsidR="00C34898" w:rsidRDefault="00C34898" w:rsidP="008559FD">
                    <w:pPr>
                      <w:rPr>
                        <w:rFonts w:ascii="Arial" w:hAnsi="Arial"/>
                        <w:b/>
                        <w:sz w:val="14"/>
                      </w:rPr>
                    </w:pPr>
                  </w:p>
                  <w:p w14:paraId="73102890" w14:textId="77777777" w:rsidR="00920527" w:rsidRDefault="00920527" w:rsidP="008559FD">
                    <w:pPr>
                      <w:rPr>
                        <w:rFonts w:ascii="Arial" w:hAnsi="Arial"/>
                        <w:b/>
                        <w:sz w:val="14"/>
                      </w:rPr>
                    </w:pPr>
                  </w:p>
                  <w:p w14:paraId="4DF11326" w14:textId="77777777" w:rsidR="00476AF2" w:rsidRDefault="00476AF2"/>
                </w:txbxContent>
              </v:textbox>
              <w10:wrap anchory="page"/>
            </v:shape>
          </w:pict>
        </mc:Fallback>
      </mc:AlternateContent>
    </w:r>
    <w:r w:rsidR="00C34898">
      <w:rPr>
        <w:sz w:val="13"/>
        <w:szCs w:val="13"/>
      </w:rPr>
      <w:t>VDÄPC</w:t>
    </w:r>
    <w:r w:rsidR="00920527">
      <w:rPr>
        <w:sz w:val="13"/>
        <w:szCs w:val="13"/>
      </w:rPr>
      <w:t xml:space="preserve"> </w:t>
    </w:r>
    <w:r w:rsidR="00920527">
      <w:rPr>
        <w:rFonts w:cs="Arial"/>
        <w:sz w:val="13"/>
        <w:szCs w:val="13"/>
      </w:rPr>
      <w:t>•</w:t>
    </w:r>
    <w:r w:rsidR="00920527">
      <w:rPr>
        <w:sz w:val="13"/>
        <w:szCs w:val="13"/>
      </w:rPr>
      <w:t xml:space="preserve"> Bergmannstr.102 </w:t>
    </w:r>
    <w:r w:rsidR="00920527">
      <w:rPr>
        <w:rFonts w:cs="Arial"/>
        <w:sz w:val="13"/>
        <w:szCs w:val="13"/>
      </w:rPr>
      <w:t>• 10961 Berlin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555962"/>
    <w:multiLevelType w:val="hybridMultilevel"/>
    <w:tmpl w:val="222EB0E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7CE1D3C"/>
    <w:multiLevelType w:val="hybridMultilevel"/>
    <w:tmpl w:val="71264B66"/>
    <w:lvl w:ilvl="0" w:tplc="05FE4F44">
      <w:numFmt w:val="bullet"/>
      <w:lvlText w:val="-"/>
      <w:lvlJc w:val="left"/>
      <w:pPr>
        <w:ind w:left="720" w:hanging="360"/>
      </w:pPr>
      <w:rPr>
        <w:rFonts w:ascii="Calibri" w:eastAsia="Times New Roman" w:hAnsi="Calibri" w:cs="Calibri" w:hint="default"/>
        <w:color w:val="auto"/>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594721C"/>
    <w:multiLevelType w:val="hybridMultilevel"/>
    <w:tmpl w:val="BAE22624"/>
    <w:lvl w:ilvl="0" w:tplc="39667FFE">
      <w:start w:val="1"/>
      <w:numFmt w:val="lowerRoman"/>
      <w:lvlText w:val="%1."/>
      <w:lvlJc w:val="left"/>
      <w:pPr>
        <w:tabs>
          <w:tab w:val="num" w:pos="1080"/>
        </w:tabs>
        <w:ind w:left="108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573604E6"/>
    <w:multiLevelType w:val="hybridMultilevel"/>
    <w:tmpl w:val="E5B283B2"/>
    <w:lvl w:ilvl="0" w:tplc="B122FB44">
      <w:start w:val="25"/>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819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EAC"/>
    <w:rsid w:val="000100A4"/>
    <w:rsid w:val="0003108F"/>
    <w:rsid w:val="00044B98"/>
    <w:rsid w:val="000616FB"/>
    <w:rsid w:val="000641FD"/>
    <w:rsid w:val="000903CC"/>
    <w:rsid w:val="00090D5A"/>
    <w:rsid w:val="0009148A"/>
    <w:rsid w:val="0009513C"/>
    <w:rsid w:val="000A6587"/>
    <w:rsid w:val="000C6AE6"/>
    <w:rsid w:val="000E1999"/>
    <w:rsid w:val="00102986"/>
    <w:rsid w:val="00104F2D"/>
    <w:rsid w:val="00131ABD"/>
    <w:rsid w:val="00166028"/>
    <w:rsid w:val="00166265"/>
    <w:rsid w:val="001A01DF"/>
    <w:rsid w:val="001D58E5"/>
    <w:rsid w:val="001F719D"/>
    <w:rsid w:val="00212724"/>
    <w:rsid w:val="00223423"/>
    <w:rsid w:val="0022395F"/>
    <w:rsid w:val="00242A05"/>
    <w:rsid w:val="00245D96"/>
    <w:rsid w:val="00291C6C"/>
    <w:rsid w:val="00296EAD"/>
    <w:rsid w:val="002A68ED"/>
    <w:rsid w:val="002B05A5"/>
    <w:rsid w:val="002D5DB4"/>
    <w:rsid w:val="002F0BFD"/>
    <w:rsid w:val="00306EAC"/>
    <w:rsid w:val="00323AB8"/>
    <w:rsid w:val="003325A3"/>
    <w:rsid w:val="00332BFF"/>
    <w:rsid w:val="00346FDE"/>
    <w:rsid w:val="00365729"/>
    <w:rsid w:val="00370B3E"/>
    <w:rsid w:val="003811F0"/>
    <w:rsid w:val="003A0F9D"/>
    <w:rsid w:val="003B4DED"/>
    <w:rsid w:val="003D301D"/>
    <w:rsid w:val="00423057"/>
    <w:rsid w:val="00423A45"/>
    <w:rsid w:val="00446032"/>
    <w:rsid w:val="00461C18"/>
    <w:rsid w:val="00470367"/>
    <w:rsid w:val="00476AF2"/>
    <w:rsid w:val="00492F93"/>
    <w:rsid w:val="004A053C"/>
    <w:rsid w:val="004A456B"/>
    <w:rsid w:val="004C2915"/>
    <w:rsid w:val="004C29B6"/>
    <w:rsid w:val="004D5AD7"/>
    <w:rsid w:val="004E1590"/>
    <w:rsid w:val="00533E1F"/>
    <w:rsid w:val="00540506"/>
    <w:rsid w:val="005545A5"/>
    <w:rsid w:val="005555A8"/>
    <w:rsid w:val="005605C2"/>
    <w:rsid w:val="0058106B"/>
    <w:rsid w:val="00592685"/>
    <w:rsid w:val="00592E84"/>
    <w:rsid w:val="005959E4"/>
    <w:rsid w:val="005A2B90"/>
    <w:rsid w:val="005A3469"/>
    <w:rsid w:val="005B3C39"/>
    <w:rsid w:val="005C506C"/>
    <w:rsid w:val="006022E6"/>
    <w:rsid w:val="00631D4E"/>
    <w:rsid w:val="00662A62"/>
    <w:rsid w:val="00683CBB"/>
    <w:rsid w:val="00695809"/>
    <w:rsid w:val="006B3F7C"/>
    <w:rsid w:val="006E0086"/>
    <w:rsid w:val="006E3A61"/>
    <w:rsid w:val="006F4EE1"/>
    <w:rsid w:val="00733A15"/>
    <w:rsid w:val="007458ED"/>
    <w:rsid w:val="00750E4A"/>
    <w:rsid w:val="00753139"/>
    <w:rsid w:val="007536B6"/>
    <w:rsid w:val="00755652"/>
    <w:rsid w:val="00780B6B"/>
    <w:rsid w:val="00786446"/>
    <w:rsid w:val="007A43B7"/>
    <w:rsid w:val="007A72CA"/>
    <w:rsid w:val="007D3E10"/>
    <w:rsid w:val="007D646D"/>
    <w:rsid w:val="007F0CF5"/>
    <w:rsid w:val="007F7553"/>
    <w:rsid w:val="00840FAE"/>
    <w:rsid w:val="008559FD"/>
    <w:rsid w:val="00877F22"/>
    <w:rsid w:val="008F7CFC"/>
    <w:rsid w:val="00920527"/>
    <w:rsid w:val="00935B03"/>
    <w:rsid w:val="009927AC"/>
    <w:rsid w:val="00994E89"/>
    <w:rsid w:val="009A2847"/>
    <w:rsid w:val="009D61E6"/>
    <w:rsid w:val="009E17CD"/>
    <w:rsid w:val="009F45FD"/>
    <w:rsid w:val="00A11BE6"/>
    <w:rsid w:val="00A212C2"/>
    <w:rsid w:val="00A30A36"/>
    <w:rsid w:val="00A34A2E"/>
    <w:rsid w:val="00A414F3"/>
    <w:rsid w:val="00A76C81"/>
    <w:rsid w:val="00A86C14"/>
    <w:rsid w:val="00A97A99"/>
    <w:rsid w:val="00AB1C04"/>
    <w:rsid w:val="00AC5BD3"/>
    <w:rsid w:val="00B10A0E"/>
    <w:rsid w:val="00B41866"/>
    <w:rsid w:val="00B437C6"/>
    <w:rsid w:val="00B51139"/>
    <w:rsid w:val="00B52899"/>
    <w:rsid w:val="00B5483E"/>
    <w:rsid w:val="00B748C1"/>
    <w:rsid w:val="00B76EDC"/>
    <w:rsid w:val="00B839FC"/>
    <w:rsid w:val="00B8410B"/>
    <w:rsid w:val="00BC44E4"/>
    <w:rsid w:val="00BD2AE4"/>
    <w:rsid w:val="00BF0AA7"/>
    <w:rsid w:val="00C25ADB"/>
    <w:rsid w:val="00C34898"/>
    <w:rsid w:val="00C53AE2"/>
    <w:rsid w:val="00C6245D"/>
    <w:rsid w:val="00C6337C"/>
    <w:rsid w:val="00C73491"/>
    <w:rsid w:val="00C87E44"/>
    <w:rsid w:val="00C90710"/>
    <w:rsid w:val="00CB1AE2"/>
    <w:rsid w:val="00CC3D37"/>
    <w:rsid w:val="00CC7D76"/>
    <w:rsid w:val="00CD49E9"/>
    <w:rsid w:val="00CD4F52"/>
    <w:rsid w:val="00CF3108"/>
    <w:rsid w:val="00CF4FEB"/>
    <w:rsid w:val="00D05CB0"/>
    <w:rsid w:val="00D14FD4"/>
    <w:rsid w:val="00D246B8"/>
    <w:rsid w:val="00D52496"/>
    <w:rsid w:val="00D52A57"/>
    <w:rsid w:val="00DC7CD5"/>
    <w:rsid w:val="00E12F91"/>
    <w:rsid w:val="00E3462A"/>
    <w:rsid w:val="00E37276"/>
    <w:rsid w:val="00E5733D"/>
    <w:rsid w:val="00E75FE0"/>
    <w:rsid w:val="00E8466F"/>
    <w:rsid w:val="00E93AE6"/>
    <w:rsid w:val="00EC283D"/>
    <w:rsid w:val="00ED77E8"/>
    <w:rsid w:val="00EF0CDA"/>
    <w:rsid w:val="00EF6EEC"/>
    <w:rsid w:val="00F06475"/>
    <w:rsid w:val="00F24AA3"/>
    <w:rsid w:val="00F42CE6"/>
    <w:rsid w:val="00F467D9"/>
    <w:rsid w:val="00FB137C"/>
    <w:rsid w:val="00FE29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13529BF"/>
  <w15:docId w15:val="{19B401B1-3534-4787-8F0D-2BB786FDC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MetaNormalLF" w:hAnsi="MetaNormalLF"/>
      <w:color w:val="808080"/>
    </w:rPr>
  </w:style>
  <w:style w:type="paragraph" w:styleId="berschrift1">
    <w:name w:val="heading 1"/>
    <w:basedOn w:val="Standard"/>
    <w:next w:val="Standard"/>
    <w:qFormat/>
    <w:pPr>
      <w:keepNext/>
      <w:spacing w:before="240" w:after="60"/>
      <w:outlineLvl w:val="0"/>
    </w:pPr>
    <w:rPr>
      <w:rFonts w:ascii="MetaNormalLF-Caps" w:hAnsi="MetaNormalLF-Caps"/>
      <w:b/>
      <w:color w:val="008000"/>
      <w:kern w:val="32"/>
      <w:sz w:val="32"/>
    </w:rPr>
  </w:style>
  <w:style w:type="paragraph" w:styleId="berschrift2">
    <w:name w:val="heading 2"/>
    <w:basedOn w:val="Standard"/>
    <w:next w:val="Standard"/>
    <w:qFormat/>
    <w:pPr>
      <w:keepNext/>
      <w:spacing w:before="240" w:after="60"/>
      <w:outlineLvl w:val="1"/>
    </w:pPr>
    <w:rPr>
      <w:b/>
      <w:i/>
      <w:sz w:val="28"/>
    </w:rPr>
  </w:style>
  <w:style w:type="paragraph" w:styleId="berschrift3">
    <w:name w:val="heading 3"/>
    <w:basedOn w:val="Standard"/>
    <w:next w:val="Standard"/>
    <w:qFormat/>
    <w:pPr>
      <w:keepNext/>
      <w:spacing w:before="240" w:after="60"/>
      <w:outlineLvl w:val="2"/>
    </w:pPr>
    <w:rPr>
      <w:b/>
      <w:sz w:val="26"/>
    </w:rPr>
  </w:style>
  <w:style w:type="paragraph" w:styleId="berschrift4">
    <w:name w:val="heading 4"/>
    <w:basedOn w:val="Standard"/>
    <w:next w:val="Standard"/>
    <w:link w:val="berschrift4Zchn"/>
    <w:qFormat/>
    <w:pPr>
      <w:keepNext/>
      <w:outlineLvl w:val="3"/>
    </w:pPr>
    <w:rPr>
      <w:rFonts w:ascii="Arial" w:hAnsi="Arial"/>
      <w:b/>
      <w:sz w:val="14"/>
    </w:rPr>
  </w:style>
  <w:style w:type="paragraph" w:styleId="berschrift5">
    <w:name w:val="heading 5"/>
    <w:basedOn w:val="Standard"/>
    <w:next w:val="Standard"/>
    <w:qFormat/>
    <w:pPr>
      <w:keepNext/>
      <w:outlineLvl w:val="4"/>
    </w:pPr>
    <w:rPr>
      <w:rFonts w:ascii="Arial" w:hAnsi="Arial"/>
      <w:b/>
      <w:i/>
      <w:sz w:val="14"/>
    </w:rPr>
  </w:style>
  <w:style w:type="paragraph" w:styleId="berschrift8">
    <w:name w:val="heading 8"/>
    <w:basedOn w:val="Standard"/>
    <w:next w:val="Standard"/>
    <w:qFormat/>
    <w:rsid w:val="00877F22"/>
    <w:pPr>
      <w:spacing w:before="240" w:after="60"/>
      <w:outlineLvl w:val="7"/>
    </w:pPr>
    <w:rPr>
      <w:rFonts w:ascii="Times New Roman" w:hAnsi="Times New Roman"/>
      <w:i/>
      <w:i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Dokumentstruktur">
    <w:name w:val="Document Map"/>
    <w:basedOn w:val="Standard"/>
    <w:semiHidden/>
    <w:rsid w:val="00877F22"/>
    <w:pPr>
      <w:shd w:val="clear" w:color="auto" w:fill="000080"/>
    </w:pPr>
    <w:rPr>
      <w:rFonts w:ascii="Tahoma" w:hAnsi="Tahoma" w:cs="Tahoma"/>
    </w:rPr>
  </w:style>
  <w:style w:type="paragraph" w:styleId="Sprechblasentext">
    <w:name w:val="Balloon Text"/>
    <w:basedOn w:val="Standard"/>
    <w:semiHidden/>
    <w:rsid w:val="00A414F3"/>
    <w:rPr>
      <w:rFonts w:ascii="Tahoma" w:hAnsi="Tahoma" w:cs="Tahoma"/>
      <w:sz w:val="16"/>
      <w:szCs w:val="16"/>
    </w:rPr>
  </w:style>
  <w:style w:type="paragraph" w:customStyle="1" w:styleId="freitext">
    <w:name w:val="freitext"/>
    <w:basedOn w:val="Standard"/>
    <w:rsid w:val="006E0086"/>
    <w:pPr>
      <w:spacing w:before="100" w:beforeAutospacing="1" w:after="100" w:afterAutospacing="1"/>
    </w:pPr>
    <w:rPr>
      <w:rFonts w:ascii="Times New Roman" w:hAnsi="Times New Roman"/>
      <w:color w:val="auto"/>
      <w:sz w:val="24"/>
      <w:szCs w:val="24"/>
    </w:rPr>
  </w:style>
  <w:style w:type="paragraph" w:styleId="StandardWeb">
    <w:name w:val="Normal (Web)"/>
    <w:basedOn w:val="Standard"/>
    <w:rsid w:val="006E0086"/>
    <w:pPr>
      <w:spacing w:before="100" w:beforeAutospacing="1" w:after="100" w:afterAutospacing="1"/>
    </w:pPr>
    <w:rPr>
      <w:rFonts w:ascii="Times New Roman" w:hAnsi="Times New Roman"/>
      <w:color w:val="auto"/>
      <w:sz w:val="24"/>
      <w:szCs w:val="24"/>
    </w:rPr>
  </w:style>
  <w:style w:type="character" w:customStyle="1" w:styleId="berschrift4Zchn">
    <w:name w:val="Überschrift 4 Zchn"/>
    <w:link w:val="berschrift4"/>
    <w:rsid w:val="008559FD"/>
    <w:rPr>
      <w:rFonts w:ascii="Arial" w:hAnsi="Arial"/>
      <w:b/>
      <w:color w:val="808080"/>
      <w:sz w:val="14"/>
    </w:rPr>
  </w:style>
  <w:style w:type="paragraph" w:styleId="KeinLeerraum">
    <w:name w:val="No Spacing"/>
    <w:uiPriority w:val="1"/>
    <w:qFormat/>
    <w:rsid w:val="00470367"/>
    <w:rPr>
      <w:rFonts w:ascii="Calibri" w:eastAsia="Calibri" w:hAnsi="Calibri"/>
      <w:sz w:val="22"/>
      <w:szCs w:val="22"/>
      <w:lang w:eastAsia="en-US"/>
    </w:rPr>
  </w:style>
  <w:style w:type="paragraph" w:styleId="Listenabsatz">
    <w:name w:val="List Paragraph"/>
    <w:basedOn w:val="Standard"/>
    <w:uiPriority w:val="34"/>
    <w:qFormat/>
    <w:rsid w:val="00FB137C"/>
    <w:pPr>
      <w:ind w:left="720"/>
      <w:contextualSpacing/>
    </w:pPr>
  </w:style>
  <w:style w:type="character" w:styleId="Hyperlink">
    <w:name w:val="Hyperlink"/>
    <w:basedOn w:val="Absatz-Standardschriftart"/>
    <w:unhideWhenUsed/>
    <w:rsid w:val="00C34898"/>
    <w:rPr>
      <w:color w:val="0000FF" w:themeColor="hyperlink"/>
      <w:u w:val="single"/>
    </w:rPr>
  </w:style>
  <w:style w:type="character" w:styleId="NichtaufgelsteErwhnung">
    <w:name w:val="Unresolved Mention"/>
    <w:basedOn w:val="Absatz-Standardschriftart"/>
    <w:uiPriority w:val="99"/>
    <w:semiHidden/>
    <w:unhideWhenUsed/>
    <w:rsid w:val="00C348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2859052">
      <w:bodyDiv w:val="1"/>
      <w:marLeft w:val="0"/>
      <w:marRight w:val="0"/>
      <w:marTop w:val="0"/>
      <w:marBottom w:val="0"/>
      <w:divBdr>
        <w:top w:val="none" w:sz="0" w:space="0" w:color="auto"/>
        <w:left w:val="none" w:sz="0" w:space="0" w:color="auto"/>
        <w:bottom w:val="none" w:sz="0" w:space="0" w:color="auto"/>
        <w:right w:val="none" w:sz="0" w:space="0" w:color="auto"/>
      </w:divBdr>
    </w:div>
    <w:div w:id="1397971925">
      <w:bodyDiv w:val="1"/>
      <w:marLeft w:val="0"/>
      <w:marRight w:val="0"/>
      <w:marTop w:val="0"/>
      <w:marBottom w:val="0"/>
      <w:divBdr>
        <w:top w:val="none" w:sz="0" w:space="0" w:color="auto"/>
        <w:left w:val="none" w:sz="0" w:space="0" w:color="auto"/>
        <w:bottom w:val="none" w:sz="0" w:space="0" w:color="auto"/>
        <w:right w:val="none" w:sz="0" w:space="0" w:color="auto"/>
      </w:divBdr>
    </w:div>
    <w:div w:id="1890722402">
      <w:bodyDiv w:val="1"/>
      <w:marLeft w:val="0"/>
      <w:marRight w:val="0"/>
      <w:marTop w:val="0"/>
      <w:marBottom w:val="0"/>
      <w:divBdr>
        <w:top w:val="none" w:sz="0" w:space="0" w:color="auto"/>
        <w:left w:val="none" w:sz="0" w:space="0" w:color="auto"/>
        <w:bottom w:val="none" w:sz="0" w:space="0" w:color="auto"/>
        <w:right w:val="none" w:sz="0" w:space="0" w:color="auto"/>
      </w:divBdr>
    </w:div>
    <w:div w:id="2064789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E270F8-D7BE-4987-84C6-034507A61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2126</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Herr Prof</vt:lpstr>
    </vt:vector>
  </TitlesOfParts>
  <Company>P&amp;R</Company>
  <LinksUpToDate>false</LinksUpToDate>
  <CharactersWithSpaces>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Herr Prof</dc:title>
  <dc:creator>Thomas</dc:creator>
  <cp:lastModifiedBy>Larissa Temborius</cp:lastModifiedBy>
  <cp:revision>2</cp:revision>
  <cp:lastPrinted>2021-06-09T11:15:00Z</cp:lastPrinted>
  <dcterms:created xsi:type="dcterms:W3CDTF">2021-06-09T11:20:00Z</dcterms:created>
  <dcterms:modified xsi:type="dcterms:W3CDTF">2021-06-09T11:20:00Z</dcterms:modified>
</cp:coreProperties>
</file>