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39A00" w14:textId="77777777" w:rsidR="008C660E" w:rsidRDefault="008C660E"/>
    <w:p w14:paraId="6B3BF669" w14:textId="77777777" w:rsidR="008C660E" w:rsidRDefault="008C660E"/>
    <w:p w14:paraId="3915C4A6" w14:textId="77777777" w:rsidR="00BA0347" w:rsidRPr="00BA0347" w:rsidRDefault="00BA0347" w:rsidP="00BA0347">
      <w:pPr>
        <w:rPr>
          <w:rFonts w:ascii="Calibri" w:hAnsi="Calibri" w:cs="Calibri"/>
          <w:b/>
          <w:color w:val="auto"/>
          <w:sz w:val="28"/>
          <w:szCs w:val="28"/>
        </w:rPr>
      </w:pPr>
      <w:r w:rsidRPr="00BA0347">
        <w:rPr>
          <w:rFonts w:ascii="Calibri" w:hAnsi="Calibri" w:cs="Calibri"/>
          <w:b/>
          <w:color w:val="auto"/>
          <w:sz w:val="28"/>
          <w:szCs w:val="28"/>
        </w:rPr>
        <w:t>Checkliste für die Suche nach einem geeigneten Spezialisten für Eingriffe in der Ästhetisch-Plastischen Chirurgie</w:t>
      </w:r>
    </w:p>
    <w:p w14:paraId="1325E6A7" w14:textId="77777777" w:rsidR="00BA0347" w:rsidRPr="00BA0347" w:rsidRDefault="00BA0347" w:rsidP="00BA0347">
      <w:pPr>
        <w:rPr>
          <w:rFonts w:ascii="Calibri" w:hAnsi="Calibri" w:cs="Calibri"/>
          <w:color w:val="auto"/>
          <w:sz w:val="28"/>
          <w:szCs w:val="28"/>
          <w:u w:val="single"/>
        </w:rPr>
      </w:pPr>
    </w:p>
    <w:p w14:paraId="300E600C" w14:textId="0F9275A8" w:rsidR="00BA0347" w:rsidRPr="00BA0347" w:rsidRDefault="00BA0347" w:rsidP="00BA0347">
      <w:pPr>
        <w:rPr>
          <w:rFonts w:ascii="Calibri" w:hAnsi="Calibri" w:cs="Calibri"/>
          <w:b/>
          <w:color w:val="auto"/>
          <w:sz w:val="24"/>
          <w:szCs w:val="24"/>
        </w:rPr>
      </w:pPr>
      <w:r w:rsidRPr="00BA0347">
        <w:rPr>
          <w:rFonts w:ascii="Calibri" w:hAnsi="Calibri" w:cs="Calibri"/>
          <w:b/>
          <w:color w:val="auto"/>
          <w:sz w:val="24"/>
          <w:szCs w:val="24"/>
        </w:rPr>
        <w:t>1. Woran k</w:t>
      </w:r>
      <w:r w:rsidR="00937E42">
        <w:rPr>
          <w:rFonts w:ascii="Calibri" w:hAnsi="Calibri" w:cs="Calibri"/>
          <w:b/>
          <w:color w:val="auto"/>
          <w:sz w:val="24"/>
          <w:szCs w:val="24"/>
        </w:rPr>
        <w:t>ann</w:t>
      </w:r>
      <w:r w:rsidRPr="00BA0347">
        <w:rPr>
          <w:rFonts w:ascii="Calibri" w:hAnsi="Calibri" w:cs="Calibri"/>
          <w:b/>
          <w:color w:val="auto"/>
          <w:sz w:val="24"/>
          <w:szCs w:val="24"/>
        </w:rPr>
        <w:t xml:space="preserve"> ich einen seriösen Ästhetisch-Plastischen Chirurgen erkennen?</w:t>
      </w:r>
    </w:p>
    <w:p w14:paraId="32877BDC" w14:textId="77777777" w:rsidR="00BA0347" w:rsidRPr="00BA0347" w:rsidRDefault="00BA0347" w:rsidP="00BA0347">
      <w:pPr>
        <w:rPr>
          <w:rFonts w:ascii="Calibri" w:hAnsi="Calibri" w:cs="Calibri"/>
          <w:color w:val="auto"/>
          <w:sz w:val="22"/>
          <w:szCs w:val="22"/>
        </w:rPr>
      </w:pPr>
      <w:r w:rsidRPr="00BA0347">
        <w:rPr>
          <w:rFonts w:ascii="Calibri" w:hAnsi="Calibri" w:cs="Calibri"/>
          <w:b/>
          <w:color w:val="auto"/>
          <w:sz w:val="12"/>
          <w:szCs w:val="12"/>
        </w:rPr>
        <w:br/>
      </w:r>
      <w:r w:rsidRPr="00BA0347">
        <w:rPr>
          <w:rFonts w:ascii="Calibri" w:hAnsi="Calibri" w:cs="Calibri"/>
          <w:b/>
          <w:color w:val="auto"/>
          <w:sz w:val="22"/>
          <w:szCs w:val="22"/>
        </w:rPr>
        <w:t>Prof. Dr. med. Dennis von Heimburg: „</w:t>
      </w:r>
      <w:r w:rsidRPr="00BA0347">
        <w:rPr>
          <w:rFonts w:ascii="Calibri" w:hAnsi="Calibri" w:cs="Calibri"/>
          <w:color w:val="auto"/>
          <w:sz w:val="22"/>
          <w:szCs w:val="22"/>
        </w:rPr>
        <w:t xml:space="preserve">Der Begriff „Schönheitschirurg“ ist nicht geschützt und gibt keinerlei Hinweis auf die Ausbildung und die Qualität des Arztes. Achten Sie bitte auf die Bezeichnung </w:t>
      </w:r>
      <w:r w:rsidRPr="00BA0347">
        <w:rPr>
          <w:rFonts w:ascii="Calibri" w:hAnsi="Calibri" w:cs="Calibri"/>
          <w:b/>
          <w:color w:val="auto"/>
          <w:sz w:val="22"/>
          <w:szCs w:val="22"/>
        </w:rPr>
        <w:t>„Facharzt für Plastische und Ästhetische Chirurgie“</w:t>
      </w:r>
      <w:r w:rsidRPr="00BA0347">
        <w:rPr>
          <w:rFonts w:ascii="Calibri" w:hAnsi="Calibri" w:cs="Calibri"/>
          <w:color w:val="auto"/>
          <w:sz w:val="22"/>
          <w:szCs w:val="22"/>
        </w:rPr>
        <w:t xml:space="preserve">. Der Titel </w:t>
      </w:r>
      <w:r w:rsidRPr="00BA0347">
        <w:rPr>
          <w:rFonts w:ascii="Calibri" w:hAnsi="Calibri" w:cs="Calibri"/>
          <w:b/>
          <w:color w:val="auto"/>
          <w:sz w:val="22"/>
          <w:szCs w:val="22"/>
        </w:rPr>
        <w:t>„Facharzt für Plastische und Ästhetische Chirurgie“</w:t>
      </w:r>
      <w:r w:rsidRPr="00BA0347">
        <w:rPr>
          <w:rFonts w:ascii="Calibri" w:hAnsi="Calibri" w:cs="Calibri"/>
          <w:color w:val="auto"/>
          <w:sz w:val="22"/>
          <w:szCs w:val="22"/>
        </w:rPr>
        <w:t xml:space="preserve"> steht für eine mindestens sechsjährige Facharztausbildung mit entsprechenden Prüfungen, umfassender Operationserfahrung und psychologischen Grundkenntnissen. Er ist damit ein objektives, entscheidendes Qualitätsmerkmal. Wenn Sie nicht </w:t>
      </w:r>
      <w:proofErr w:type="gramStart"/>
      <w:r w:rsidRPr="00BA0347">
        <w:rPr>
          <w:rFonts w:ascii="Calibri" w:hAnsi="Calibri" w:cs="Calibri"/>
          <w:color w:val="auto"/>
          <w:sz w:val="22"/>
          <w:szCs w:val="22"/>
        </w:rPr>
        <w:t>ganz sicher</w:t>
      </w:r>
      <w:proofErr w:type="gramEnd"/>
      <w:r w:rsidRPr="00BA0347">
        <w:rPr>
          <w:rFonts w:ascii="Calibri" w:hAnsi="Calibri" w:cs="Calibri"/>
          <w:color w:val="auto"/>
          <w:sz w:val="22"/>
          <w:szCs w:val="22"/>
        </w:rPr>
        <w:t xml:space="preserve"> sind oder gerne eine zweite Meinung einholen möchten, kontaktieren Sie mindestens einen weiteren Facharzt.“</w:t>
      </w:r>
    </w:p>
    <w:p w14:paraId="12A7760D" w14:textId="77777777" w:rsidR="00BA0347" w:rsidRPr="00BA0347" w:rsidRDefault="00BA0347" w:rsidP="00BA0347">
      <w:pPr>
        <w:tabs>
          <w:tab w:val="left" w:pos="1950"/>
        </w:tabs>
        <w:rPr>
          <w:rFonts w:ascii="Calibri" w:hAnsi="Calibri" w:cs="Calibri"/>
          <w:b/>
          <w:color w:val="auto"/>
          <w:sz w:val="22"/>
          <w:szCs w:val="22"/>
        </w:rPr>
      </w:pPr>
      <w:r w:rsidRPr="00BA0347">
        <w:rPr>
          <w:rFonts w:ascii="Calibri" w:hAnsi="Calibri" w:cs="Calibri"/>
          <w:b/>
          <w:color w:val="auto"/>
          <w:sz w:val="22"/>
          <w:szCs w:val="22"/>
        </w:rPr>
        <w:tab/>
      </w:r>
    </w:p>
    <w:p w14:paraId="3D687D01" w14:textId="77777777" w:rsidR="00BA0347" w:rsidRPr="00BA0347" w:rsidRDefault="00BA0347" w:rsidP="00BA0347">
      <w:pPr>
        <w:rPr>
          <w:rFonts w:ascii="Calibri" w:hAnsi="Calibri" w:cs="Calibri"/>
          <w:b/>
          <w:color w:val="auto"/>
          <w:sz w:val="24"/>
          <w:szCs w:val="24"/>
        </w:rPr>
      </w:pPr>
      <w:r w:rsidRPr="00BA0347">
        <w:rPr>
          <w:rFonts w:ascii="Calibri" w:hAnsi="Calibri" w:cs="Calibri"/>
          <w:b/>
          <w:color w:val="auto"/>
          <w:sz w:val="24"/>
          <w:szCs w:val="24"/>
        </w:rPr>
        <w:t>2. Wie kann ich einen guten Ästhetisch-Plastischen Chirurgen finden?</w:t>
      </w:r>
    </w:p>
    <w:p w14:paraId="6C90769D" w14:textId="77777777" w:rsidR="00BA0347" w:rsidRPr="00BA0347" w:rsidRDefault="00BA0347" w:rsidP="00BA0347">
      <w:pPr>
        <w:rPr>
          <w:rFonts w:ascii="Calibri" w:hAnsi="Calibri" w:cs="Calibri"/>
          <w:color w:val="auto"/>
          <w:sz w:val="12"/>
          <w:szCs w:val="12"/>
        </w:rPr>
      </w:pPr>
    </w:p>
    <w:p w14:paraId="7D234A69" w14:textId="77777777" w:rsidR="00BA0347" w:rsidRPr="00BA0347" w:rsidRDefault="00BA0347" w:rsidP="00BA0347">
      <w:pPr>
        <w:rPr>
          <w:rFonts w:ascii="Calibri" w:hAnsi="Calibri" w:cs="Calibri"/>
          <w:color w:val="auto"/>
          <w:sz w:val="22"/>
          <w:szCs w:val="22"/>
        </w:rPr>
      </w:pPr>
      <w:r w:rsidRPr="00BA0347">
        <w:rPr>
          <w:rFonts w:ascii="Calibri" w:hAnsi="Calibri" w:cs="Calibri"/>
          <w:b/>
          <w:color w:val="auto"/>
          <w:sz w:val="22"/>
          <w:szCs w:val="22"/>
        </w:rPr>
        <w:t>Prof. Dr. med. Dennis von Heimburg:</w:t>
      </w:r>
      <w:r w:rsidRPr="00BA0347">
        <w:rPr>
          <w:rFonts w:ascii="Calibri" w:hAnsi="Calibri" w:cs="Calibri"/>
          <w:color w:val="auto"/>
          <w:sz w:val="22"/>
          <w:szCs w:val="22"/>
        </w:rPr>
        <w:t xml:space="preserve"> „Es ist wichtig, dass er in einem entsprechenden Fachverband gelistet ist. Eine Liste unserer Fachärzte in ganz Deutschland finden Sie im Internet unter: </w:t>
      </w:r>
      <w:hyperlink r:id="rId7" w:history="1">
        <w:r w:rsidRPr="00BA0347">
          <w:rPr>
            <w:rFonts w:ascii="Calibri" w:hAnsi="Calibri" w:cs="Calibri"/>
            <w:color w:val="auto"/>
            <w:sz w:val="22"/>
            <w:szCs w:val="22"/>
            <w:u w:val="single"/>
          </w:rPr>
          <w:t>www.vdaepc.de</w:t>
        </w:r>
      </w:hyperlink>
      <w:r w:rsidRPr="00BA0347">
        <w:rPr>
          <w:rFonts w:ascii="Calibri" w:hAnsi="Calibri" w:cs="Calibri"/>
          <w:b/>
          <w:color w:val="auto"/>
          <w:sz w:val="22"/>
          <w:szCs w:val="22"/>
        </w:rPr>
        <w:t>.</w:t>
      </w:r>
      <w:r w:rsidRPr="00BA0347">
        <w:rPr>
          <w:rFonts w:ascii="Calibri" w:hAnsi="Calibri" w:cs="Calibri"/>
          <w:color w:val="auto"/>
          <w:sz w:val="22"/>
          <w:szCs w:val="22"/>
        </w:rPr>
        <w:t xml:space="preserve"> Das ist der größte Fachverband in Deutschland für die Ästhetisch-Plastische Chirurgie. Ein Arzt, der in einer Fachgesellschaft Mitglied ist, muss strenge Aufnahmekriterien erfüllen und eine langjährige, erfolgreiche Operationserfahrung vorweisen können.“</w:t>
      </w:r>
    </w:p>
    <w:p w14:paraId="4DEA9534" w14:textId="77777777" w:rsidR="00BA0347" w:rsidRPr="00BA0347" w:rsidRDefault="00BA0347" w:rsidP="00BA0347">
      <w:pPr>
        <w:rPr>
          <w:rFonts w:ascii="Calibri" w:hAnsi="Calibri" w:cs="Calibri"/>
          <w:color w:val="FF0000"/>
          <w:sz w:val="22"/>
          <w:szCs w:val="22"/>
        </w:rPr>
      </w:pPr>
    </w:p>
    <w:p w14:paraId="3B6ADDDB" w14:textId="77777777" w:rsidR="00BA0347" w:rsidRPr="00BA0347" w:rsidRDefault="00BA0347" w:rsidP="00BA0347">
      <w:pPr>
        <w:rPr>
          <w:rFonts w:ascii="Calibri" w:hAnsi="Calibri" w:cs="Calibri"/>
          <w:b/>
          <w:color w:val="auto"/>
          <w:sz w:val="24"/>
          <w:szCs w:val="24"/>
        </w:rPr>
      </w:pPr>
      <w:r w:rsidRPr="00BA0347">
        <w:rPr>
          <w:rFonts w:ascii="Calibri" w:hAnsi="Calibri" w:cs="Calibri"/>
          <w:b/>
          <w:color w:val="auto"/>
          <w:sz w:val="24"/>
          <w:szCs w:val="24"/>
        </w:rPr>
        <w:t xml:space="preserve">3. Worauf sollte ich im Beratungsgespräch achten? </w:t>
      </w:r>
    </w:p>
    <w:p w14:paraId="0DCDFEF7" w14:textId="77777777" w:rsidR="00BA0347" w:rsidRPr="00BA0347" w:rsidRDefault="00BA0347" w:rsidP="00BA0347">
      <w:pPr>
        <w:rPr>
          <w:rFonts w:ascii="Calibri" w:hAnsi="Calibri" w:cs="Calibri"/>
          <w:color w:val="auto"/>
          <w:sz w:val="12"/>
          <w:szCs w:val="12"/>
        </w:rPr>
      </w:pPr>
    </w:p>
    <w:p w14:paraId="32BB0C7E" w14:textId="77777777" w:rsidR="00BA0347" w:rsidRPr="00BA0347" w:rsidRDefault="00BA0347" w:rsidP="00BA0347">
      <w:pPr>
        <w:rPr>
          <w:rFonts w:ascii="Calibri" w:hAnsi="Calibri" w:cs="Calibri"/>
          <w:b/>
          <w:color w:val="auto"/>
          <w:sz w:val="22"/>
          <w:szCs w:val="22"/>
        </w:rPr>
      </w:pPr>
      <w:r w:rsidRPr="00BA0347">
        <w:rPr>
          <w:rFonts w:ascii="Calibri" w:hAnsi="Calibri" w:cs="Calibri"/>
          <w:b/>
          <w:color w:val="auto"/>
          <w:sz w:val="22"/>
          <w:szCs w:val="22"/>
        </w:rPr>
        <w:t>Prof. Dr. med. Dennis von Heimburg: „</w:t>
      </w:r>
      <w:r w:rsidRPr="00BA0347">
        <w:rPr>
          <w:rFonts w:ascii="Calibri" w:hAnsi="Calibri" w:cs="Calibri"/>
          <w:color w:val="auto"/>
          <w:sz w:val="22"/>
          <w:szCs w:val="22"/>
        </w:rPr>
        <w:t>Stellen Sie Ihre Fragen. Lernen Sie sich kennen. Ein guter Arzt nimmt sich die Zeit. Er wird Ihnen alle Fragen beantworten. Fragen Sie nach Vorher-Nachher-Bildern von seinen vorigen Operationen im gewünschten Bereich. Während des Gesprächs sollten die verschiedenen Behandlungsmöglichkeiten mit allen Vor- und Nachteilen ausführlich erklärt werden. Keine Operation ist ohne Risiko.  Die Einzelheiten des Behandlungsablaufs wie Betäubungsverfahren, Behandlungsdauer und Erholungsphase/ Nachbehandlung müssen erläutert werden. Ein gut ausgebildeter Facharzt wird Ihnen immer eine ausreichende Bedenkzeit einräumen und Sie nicht „in die Operation drängen.“</w:t>
      </w:r>
      <w:r w:rsidRPr="00BA0347">
        <w:rPr>
          <w:rFonts w:ascii="Calibri" w:hAnsi="Calibri" w:cs="Calibri"/>
          <w:b/>
          <w:color w:val="auto"/>
          <w:sz w:val="22"/>
          <w:szCs w:val="22"/>
        </w:rPr>
        <w:br/>
      </w:r>
    </w:p>
    <w:p w14:paraId="4CDB118B" w14:textId="77777777" w:rsidR="00BA0347" w:rsidRPr="00BA0347" w:rsidRDefault="00BA0347" w:rsidP="00BA0347">
      <w:pPr>
        <w:rPr>
          <w:rFonts w:ascii="Calibri" w:hAnsi="Calibri" w:cs="Calibri"/>
          <w:b/>
          <w:color w:val="auto"/>
          <w:sz w:val="24"/>
          <w:szCs w:val="24"/>
        </w:rPr>
      </w:pPr>
      <w:r w:rsidRPr="00BA0347">
        <w:rPr>
          <w:rFonts w:ascii="Calibri" w:hAnsi="Calibri" w:cs="Calibri"/>
          <w:b/>
          <w:color w:val="auto"/>
          <w:sz w:val="24"/>
          <w:szCs w:val="24"/>
        </w:rPr>
        <w:t xml:space="preserve">4. Woran erkenne ich, ob der Arzt der richtige für mich/ für meinen gewünschten Eingriff </w:t>
      </w:r>
      <w:proofErr w:type="gramStart"/>
      <w:r w:rsidRPr="00BA0347">
        <w:rPr>
          <w:rFonts w:ascii="Calibri" w:hAnsi="Calibri" w:cs="Calibri"/>
          <w:b/>
          <w:color w:val="auto"/>
          <w:sz w:val="24"/>
          <w:szCs w:val="24"/>
        </w:rPr>
        <w:t>ist?</w:t>
      </w:r>
      <w:proofErr w:type="gramEnd"/>
      <w:r w:rsidRPr="00BA0347">
        <w:rPr>
          <w:rFonts w:ascii="Calibri" w:hAnsi="Calibri" w:cs="Calibri"/>
          <w:b/>
          <w:color w:val="auto"/>
          <w:sz w:val="24"/>
          <w:szCs w:val="24"/>
        </w:rPr>
        <w:t xml:space="preserve"> </w:t>
      </w:r>
    </w:p>
    <w:p w14:paraId="0B3CDE30" w14:textId="77777777" w:rsidR="00BA0347" w:rsidRPr="00BA0347" w:rsidRDefault="00BA0347" w:rsidP="00BA0347">
      <w:pPr>
        <w:rPr>
          <w:rFonts w:ascii="Calibri" w:hAnsi="Calibri" w:cs="Calibri"/>
          <w:color w:val="auto"/>
          <w:sz w:val="22"/>
          <w:szCs w:val="22"/>
        </w:rPr>
      </w:pPr>
      <w:r w:rsidRPr="00BA0347">
        <w:rPr>
          <w:rFonts w:ascii="Calibri" w:hAnsi="Calibri" w:cs="Calibri"/>
          <w:color w:val="auto"/>
          <w:sz w:val="12"/>
          <w:szCs w:val="12"/>
        </w:rPr>
        <w:br/>
      </w:r>
      <w:r w:rsidRPr="00BA0347">
        <w:rPr>
          <w:rFonts w:ascii="Calibri" w:hAnsi="Calibri" w:cs="Calibri"/>
          <w:b/>
          <w:color w:val="auto"/>
          <w:sz w:val="22"/>
          <w:szCs w:val="22"/>
        </w:rPr>
        <w:t>Prof. Dr. med. Dennis von Heimburg: „</w:t>
      </w:r>
      <w:r w:rsidRPr="00BA0347">
        <w:rPr>
          <w:rFonts w:ascii="Calibri" w:hAnsi="Calibri" w:cs="Calibri"/>
          <w:color w:val="auto"/>
          <w:sz w:val="22"/>
          <w:szCs w:val="22"/>
        </w:rPr>
        <w:t xml:space="preserve">Der Arzt sollte eine mehrjährige Erfahrung in dem für Sie interessanten Bereich vorweisen können. Er sollte diesen Eingriff seit mehreren Jahren regelmäßig durchführen. </w:t>
      </w:r>
    </w:p>
    <w:p w14:paraId="39247F00" w14:textId="77777777" w:rsidR="00BA0347" w:rsidRPr="00BA0347" w:rsidRDefault="00BA0347" w:rsidP="00BA0347">
      <w:pPr>
        <w:rPr>
          <w:rFonts w:ascii="Calibri" w:hAnsi="Calibri" w:cs="Calibri"/>
          <w:color w:val="auto"/>
          <w:sz w:val="22"/>
          <w:szCs w:val="22"/>
        </w:rPr>
      </w:pPr>
      <w:r w:rsidRPr="00BA0347">
        <w:rPr>
          <w:rFonts w:ascii="Calibri" w:hAnsi="Calibri" w:cs="Calibri"/>
          <w:color w:val="auto"/>
          <w:sz w:val="22"/>
          <w:szCs w:val="22"/>
        </w:rPr>
        <w:t>Wichtig ist auch die emotionale Komponente: Fühlen Sie sich gut aufgehoben? Hat der Arzt Ihnen alle Fragen zu Ihrer Zufriedenheit beantwortet?“</w:t>
      </w:r>
    </w:p>
    <w:p w14:paraId="4828F93E" w14:textId="77777777" w:rsidR="00BA0347" w:rsidRPr="00BA0347" w:rsidRDefault="00BA0347" w:rsidP="00BA0347">
      <w:pPr>
        <w:rPr>
          <w:rFonts w:ascii="Calibri" w:hAnsi="Calibri" w:cs="Calibri"/>
          <w:b/>
          <w:color w:val="auto"/>
          <w:sz w:val="22"/>
          <w:szCs w:val="22"/>
        </w:rPr>
      </w:pPr>
    </w:p>
    <w:p w14:paraId="66EE9BFC" w14:textId="77777777" w:rsidR="00BA0347" w:rsidRPr="00BA0347" w:rsidRDefault="00BA0347" w:rsidP="00BA0347">
      <w:pPr>
        <w:rPr>
          <w:rFonts w:ascii="Calibri" w:hAnsi="Calibri" w:cs="Calibri"/>
          <w:b/>
          <w:color w:val="auto"/>
          <w:sz w:val="12"/>
          <w:szCs w:val="12"/>
        </w:rPr>
      </w:pPr>
      <w:r w:rsidRPr="00BA0347">
        <w:rPr>
          <w:rFonts w:ascii="Calibri" w:hAnsi="Calibri" w:cs="Calibri"/>
          <w:b/>
          <w:color w:val="auto"/>
          <w:sz w:val="24"/>
          <w:szCs w:val="24"/>
        </w:rPr>
        <w:t>5. Was mache ich, wenn ich immer noch unsicher bin?</w:t>
      </w:r>
      <w:r w:rsidRPr="00BA0347">
        <w:rPr>
          <w:rFonts w:ascii="Calibri" w:hAnsi="Calibri" w:cs="Calibri"/>
          <w:color w:val="auto"/>
          <w:sz w:val="24"/>
          <w:szCs w:val="24"/>
        </w:rPr>
        <w:t xml:space="preserve"> </w:t>
      </w:r>
      <w:r w:rsidRPr="00BA0347">
        <w:rPr>
          <w:rFonts w:ascii="Calibri" w:hAnsi="Calibri" w:cs="Calibri"/>
          <w:color w:val="auto"/>
          <w:sz w:val="24"/>
          <w:szCs w:val="24"/>
        </w:rPr>
        <w:br/>
      </w:r>
    </w:p>
    <w:p w14:paraId="6AE2F1EE" w14:textId="77777777" w:rsidR="00BA0347" w:rsidRPr="00BA0347" w:rsidRDefault="00BA0347" w:rsidP="00BA0347">
      <w:pPr>
        <w:rPr>
          <w:rFonts w:ascii="Calibri" w:hAnsi="Calibri" w:cs="Calibri"/>
          <w:color w:val="auto"/>
          <w:sz w:val="22"/>
          <w:szCs w:val="22"/>
        </w:rPr>
      </w:pPr>
      <w:r w:rsidRPr="00BA0347">
        <w:rPr>
          <w:rFonts w:ascii="Calibri" w:hAnsi="Calibri" w:cs="Calibri"/>
          <w:b/>
          <w:color w:val="auto"/>
          <w:sz w:val="22"/>
          <w:szCs w:val="22"/>
        </w:rPr>
        <w:t>Prof. Dr. med. Dennis von Heimburg</w:t>
      </w:r>
      <w:r w:rsidRPr="00BA0347">
        <w:rPr>
          <w:rFonts w:ascii="Calibri" w:hAnsi="Calibri" w:cs="Calibri"/>
          <w:color w:val="auto"/>
          <w:sz w:val="22"/>
          <w:szCs w:val="22"/>
        </w:rPr>
        <w:t>: „Nehmen Sie sich die Zeit die Sie brauchen. Fragen Sie auch sich selbst, ob die gewünschte Operation wirklich für Sie in Ihrer ganz persönlichen Lebenssituation genau zu diesem Zeitpunkt das Richtige für Sie ist. Wenn Sie sich nicht sicher sind, warten Sie ab. Sprechen Sie mit Freunden und Bekannten. Sprechen Sie mit Ihrem Hausarzt. Holen Sie eine Zweitmeinung von einem anderen Facharzt für Ästhetisch-Plastische Chirurgie ein.  Das ist nicht ungewöhnlich. Es dient Ihrer Gesundheit.“</w:t>
      </w:r>
    </w:p>
    <w:p w14:paraId="1F681A12" w14:textId="77777777" w:rsidR="00BA0347" w:rsidRPr="00BA0347" w:rsidRDefault="00BA0347" w:rsidP="00BA0347">
      <w:pPr>
        <w:rPr>
          <w:rFonts w:ascii="Calibri" w:hAnsi="Calibri" w:cs="Calibri"/>
          <w:color w:val="auto"/>
          <w:sz w:val="22"/>
          <w:szCs w:val="22"/>
        </w:rPr>
      </w:pPr>
    </w:p>
    <w:p w14:paraId="77BCD983" w14:textId="77777777" w:rsidR="00BA0347" w:rsidRPr="00BA0347" w:rsidRDefault="00BA0347" w:rsidP="00BA0347">
      <w:pPr>
        <w:pBdr>
          <w:top w:val="single" w:sz="4" w:space="1" w:color="auto"/>
          <w:left w:val="single" w:sz="4" w:space="4" w:color="auto"/>
          <w:bottom w:val="single" w:sz="4" w:space="1" w:color="auto"/>
          <w:right w:val="single" w:sz="4" w:space="4" w:color="auto"/>
        </w:pBdr>
        <w:rPr>
          <w:rFonts w:ascii="Calibri" w:hAnsi="Calibri" w:cs="Calibri"/>
          <w:color w:val="auto"/>
          <w:sz w:val="22"/>
          <w:szCs w:val="22"/>
        </w:rPr>
      </w:pPr>
      <w:r w:rsidRPr="00BA0347">
        <w:rPr>
          <w:rFonts w:ascii="Calibri" w:hAnsi="Calibri" w:cs="Calibri"/>
          <w:color w:val="auto"/>
          <w:sz w:val="22"/>
          <w:szCs w:val="22"/>
        </w:rPr>
        <w:t>Ich sage meinen neuen Patienten immer, dass sie die folgenden drei Fragen uneingeschränkt mit „Ja“ beantworten sollten:</w:t>
      </w:r>
    </w:p>
    <w:p w14:paraId="22F1608A" w14:textId="77777777" w:rsidR="00BA0347" w:rsidRPr="00BA0347" w:rsidRDefault="00BA0347" w:rsidP="00BA0347">
      <w:pPr>
        <w:pBdr>
          <w:top w:val="single" w:sz="4" w:space="1" w:color="auto"/>
          <w:left w:val="single" w:sz="4" w:space="4" w:color="auto"/>
          <w:bottom w:val="single" w:sz="4" w:space="1" w:color="auto"/>
          <w:right w:val="single" w:sz="4" w:space="4" w:color="auto"/>
        </w:pBdr>
        <w:rPr>
          <w:rFonts w:ascii="Calibri" w:hAnsi="Calibri" w:cs="Calibri"/>
          <w:color w:val="auto"/>
          <w:sz w:val="22"/>
          <w:szCs w:val="22"/>
        </w:rPr>
      </w:pPr>
      <w:r w:rsidRPr="00BA0347">
        <w:rPr>
          <w:rFonts w:ascii="Calibri" w:hAnsi="Calibri" w:cs="Calibri"/>
          <w:color w:val="auto"/>
          <w:sz w:val="22"/>
          <w:szCs w:val="22"/>
        </w:rPr>
        <w:t>1. Brauche ich diese Operation wirklich?</w:t>
      </w:r>
    </w:p>
    <w:p w14:paraId="211161FB" w14:textId="77777777" w:rsidR="00BA0347" w:rsidRPr="00BA0347" w:rsidRDefault="00BA0347" w:rsidP="00BA0347">
      <w:pPr>
        <w:pBdr>
          <w:top w:val="single" w:sz="4" w:space="1" w:color="auto"/>
          <w:left w:val="single" w:sz="4" w:space="4" w:color="auto"/>
          <w:bottom w:val="single" w:sz="4" w:space="1" w:color="auto"/>
          <w:right w:val="single" w:sz="4" w:space="4" w:color="auto"/>
        </w:pBdr>
        <w:rPr>
          <w:rFonts w:ascii="Calibri" w:hAnsi="Calibri" w:cs="Calibri"/>
          <w:color w:val="auto"/>
          <w:sz w:val="22"/>
          <w:szCs w:val="22"/>
        </w:rPr>
      </w:pPr>
      <w:r w:rsidRPr="00BA0347">
        <w:rPr>
          <w:rFonts w:ascii="Calibri" w:hAnsi="Calibri" w:cs="Calibri"/>
          <w:color w:val="auto"/>
          <w:sz w:val="22"/>
          <w:szCs w:val="22"/>
        </w:rPr>
        <w:t>2. Ist der Arzt der richtige für mich?</w:t>
      </w:r>
    </w:p>
    <w:p w14:paraId="32E8977A" w14:textId="77777777" w:rsidR="00BA0347" w:rsidRPr="00BA0347" w:rsidRDefault="00BA0347" w:rsidP="00BA0347">
      <w:pPr>
        <w:pBdr>
          <w:top w:val="single" w:sz="4" w:space="1" w:color="auto"/>
          <w:left w:val="single" w:sz="4" w:space="4" w:color="auto"/>
          <w:bottom w:val="single" w:sz="4" w:space="1" w:color="auto"/>
          <w:right w:val="single" w:sz="4" w:space="4" w:color="auto"/>
        </w:pBdr>
        <w:rPr>
          <w:rFonts w:ascii="Calibri" w:hAnsi="Calibri" w:cs="Calibri"/>
          <w:color w:val="auto"/>
          <w:sz w:val="22"/>
          <w:szCs w:val="22"/>
        </w:rPr>
      </w:pPr>
      <w:r w:rsidRPr="00BA0347">
        <w:rPr>
          <w:rFonts w:ascii="Calibri" w:hAnsi="Calibri" w:cs="Calibri"/>
          <w:color w:val="auto"/>
          <w:sz w:val="22"/>
          <w:szCs w:val="22"/>
        </w:rPr>
        <w:t>3. Kann ich mir diese Behandlung finanziell leisten?</w:t>
      </w:r>
    </w:p>
    <w:p w14:paraId="2007ED21" w14:textId="77777777" w:rsidR="00BA0347" w:rsidRPr="00BA0347" w:rsidRDefault="00BA0347" w:rsidP="00BA0347">
      <w:pPr>
        <w:rPr>
          <w:rFonts w:ascii="Calibri" w:hAnsi="Calibri" w:cs="Calibri"/>
          <w:b/>
          <w:color w:val="auto"/>
          <w:sz w:val="22"/>
          <w:szCs w:val="22"/>
        </w:rPr>
      </w:pPr>
    </w:p>
    <w:p w14:paraId="6B20BB3D" w14:textId="77777777" w:rsidR="00BA0347" w:rsidRPr="00BA0347" w:rsidRDefault="00BA0347" w:rsidP="00BA0347">
      <w:pPr>
        <w:rPr>
          <w:rFonts w:ascii="Calibri" w:hAnsi="Calibri" w:cs="Calibri"/>
          <w:b/>
          <w:color w:val="auto"/>
          <w:sz w:val="22"/>
          <w:szCs w:val="22"/>
        </w:rPr>
      </w:pPr>
    </w:p>
    <w:p w14:paraId="61BC1276" w14:textId="77777777" w:rsidR="00BA0347" w:rsidRPr="00BA0347" w:rsidRDefault="00BA0347" w:rsidP="00BA0347">
      <w:pPr>
        <w:rPr>
          <w:rFonts w:ascii="Calibri" w:hAnsi="Calibri" w:cs="Calibri"/>
          <w:b/>
          <w:color w:val="auto"/>
          <w:sz w:val="24"/>
          <w:szCs w:val="24"/>
        </w:rPr>
      </w:pPr>
      <w:r w:rsidRPr="00BA0347">
        <w:rPr>
          <w:rFonts w:ascii="Calibri" w:hAnsi="Calibri" w:cs="Calibri"/>
          <w:b/>
          <w:color w:val="auto"/>
          <w:sz w:val="24"/>
          <w:szCs w:val="24"/>
        </w:rPr>
        <w:t>6. Wie erkenne ich, dass die Kosten für meinen gewünschten Eingriff korrekt sind?</w:t>
      </w:r>
    </w:p>
    <w:p w14:paraId="071D2A16" w14:textId="77777777" w:rsidR="00BA0347" w:rsidRPr="00BA0347" w:rsidRDefault="00BA0347" w:rsidP="00BA0347">
      <w:pPr>
        <w:rPr>
          <w:rFonts w:ascii="Calibri" w:hAnsi="Calibri" w:cs="Calibri"/>
          <w:b/>
          <w:color w:val="auto"/>
          <w:sz w:val="22"/>
          <w:szCs w:val="22"/>
        </w:rPr>
      </w:pPr>
      <w:r w:rsidRPr="00BA0347">
        <w:rPr>
          <w:rFonts w:ascii="Calibri" w:hAnsi="Calibri" w:cs="Calibri"/>
          <w:color w:val="auto"/>
          <w:sz w:val="12"/>
          <w:szCs w:val="12"/>
        </w:rPr>
        <w:br/>
      </w:r>
      <w:r w:rsidRPr="00BA0347">
        <w:rPr>
          <w:rFonts w:ascii="Calibri" w:hAnsi="Calibri" w:cs="Calibri"/>
          <w:b/>
          <w:color w:val="auto"/>
          <w:sz w:val="22"/>
          <w:szCs w:val="22"/>
        </w:rPr>
        <w:t>Prof. Dr. med. Dennis von Heimburg: „</w:t>
      </w:r>
      <w:r w:rsidRPr="00BA0347">
        <w:rPr>
          <w:rFonts w:ascii="Calibri" w:hAnsi="Calibri" w:cs="Calibri"/>
          <w:color w:val="auto"/>
          <w:sz w:val="22"/>
          <w:szCs w:val="22"/>
        </w:rPr>
        <w:t>Für ästhetisch-plastische Operationen gibt es keine allgemeingültige Preisliste. Lassen Sie sich von Ihrem Operateur die Kosten erklären. In die Operationssumme fließen Kosten für die OP, Narkose, Materialien und Operationssaalkosten ein. Die Kosten sollten auf jeden Fall für Sie nachvollziehbar sein. Die Expertise des gewählten Arztes spielt ebenfalls eine Rolle bei der Höhe der Kosten.“</w:t>
      </w:r>
    </w:p>
    <w:p w14:paraId="04E45314" w14:textId="77777777" w:rsidR="00BA0347" w:rsidRPr="00BA0347" w:rsidRDefault="00BA0347" w:rsidP="00BA0347">
      <w:pPr>
        <w:rPr>
          <w:rFonts w:ascii="Calibri" w:hAnsi="Calibri" w:cs="Calibri"/>
          <w:b/>
          <w:color w:val="auto"/>
          <w:sz w:val="22"/>
          <w:szCs w:val="22"/>
        </w:rPr>
      </w:pPr>
    </w:p>
    <w:p w14:paraId="4653EBE0" w14:textId="77777777" w:rsidR="00BA0347" w:rsidRPr="00BA0347" w:rsidRDefault="00BA0347" w:rsidP="00BA0347">
      <w:pPr>
        <w:rPr>
          <w:rFonts w:ascii="Calibri" w:hAnsi="Calibri" w:cs="Calibri"/>
          <w:b/>
          <w:color w:val="auto"/>
          <w:sz w:val="24"/>
          <w:szCs w:val="24"/>
        </w:rPr>
      </w:pPr>
      <w:r w:rsidRPr="00BA0347">
        <w:rPr>
          <w:rFonts w:ascii="Calibri" w:hAnsi="Calibri" w:cs="Calibri"/>
          <w:b/>
          <w:color w:val="auto"/>
          <w:sz w:val="24"/>
          <w:szCs w:val="24"/>
        </w:rPr>
        <w:t xml:space="preserve">7. Wie kann ich mich vor selbsternannten „Schönheitschirurgen“ schützen? </w:t>
      </w:r>
    </w:p>
    <w:p w14:paraId="1C8CC067" w14:textId="77777777" w:rsidR="00BA0347" w:rsidRPr="00BA0347" w:rsidRDefault="00BA0347" w:rsidP="00BA0347">
      <w:pPr>
        <w:rPr>
          <w:rFonts w:ascii="Calibri" w:hAnsi="Calibri" w:cs="Calibri"/>
          <w:b/>
          <w:color w:val="auto"/>
          <w:sz w:val="22"/>
          <w:szCs w:val="22"/>
        </w:rPr>
      </w:pPr>
      <w:r w:rsidRPr="00BA0347">
        <w:rPr>
          <w:rFonts w:ascii="Calibri" w:hAnsi="Calibri" w:cs="Calibri"/>
          <w:color w:val="auto"/>
          <w:sz w:val="12"/>
          <w:szCs w:val="12"/>
        </w:rPr>
        <w:br/>
      </w:r>
      <w:r w:rsidRPr="00BA0347">
        <w:rPr>
          <w:rFonts w:ascii="Calibri" w:hAnsi="Calibri" w:cs="Calibri"/>
          <w:b/>
          <w:color w:val="auto"/>
          <w:sz w:val="22"/>
          <w:szCs w:val="22"/>
        </w:rPr>
        <w:t>Prof. Dr. med. Dennis von Heimburg: „</w:t>
      </w:r>
      <w:r w:rsidRPr="00BA0347">
        <w:rPr>
          <w:rFonts w:ascii="Calibri" w:hAnsi="Calibri" w:cs="Calibri"/>
          <w:color w:val="auto"/>
          <w:sz w:val="22"/>
          <w:szCs w:val="22"/>
        </w:rPr>
        <w:t>Wie bereits erklärt, der Begriff des Schönheitschirurgen ist nicht geschützt. Ein Arzt, der mit diesem Begriff seine Fähigkeiten stützt, kann nicht seriös sein. Der Facharzt für „Plastische und Ästhetische Chirurgie“ hat eine entsprechende Ausbildung, im Zweifel gibt die Ärztekammer Auskunft darüber, ob der gewählte Arzt tatsächlich ein Facharzt ist.“</w:t>
      </w:r>
    </w:p>
    <w:p w14:paraId="5EBDE298" w14:textId="77777777" w:rsidR="00BA0347" w:rsidRPr="00BA0347" w:rsidRDefault="00BA0347" w:rsidP="00BA0347">
      <w:pPr>
        <w:rPr>
          <w:rFonts w:ascii="Calibri" w:hAnsi="Calibri" w:cs="Calibri"/>
          <w:b/>
          <w:bCs/>
          <w:color w:val="auto"/>
          <w:sz w:val="22"/>
          <w:szCs w:val="22"/>
        </w:rPr>
      </w:pPr>
    </w:p>
    <w:p w14:paraId="35AABD62" w14:textId="77777777" w:rsidR="00BA0347" w:rsidRPr="00BA0347" w:rsidRDefault="00BA0347" w:rsidP="00BA0347">
      <w:pPr>
        <w:rPr>
          <w:rFonts w:ascii="Calibri" w:hAnsi="Calibri" w:cs="Calibri"/>
          <w:b/>
          <w:bCs/>
          <w:color w:val="auto"/>
          <w:sz w:val="22"/>
          <w:szCs w:val="22"/>
        </w:rPr>
      </w:pPr>
    </w:p>
    <w:p w14:paraId="72301C1C" w14:textId="77777777" w:rsidR="00BA0347" w:rsidRPr="00BA0347" w:rsidRDefault="00BA0347" w:rsidP="00BA0347">
      <w:pPr>
        <w:rPr>
          <w:rFonts w:ascii="Calibri" w:hAnsi="Calibri" w:cs="Calibri"/>
          <w:b/>
          <w:bCs/>
          <w:color w:val="auto"/>
          <w:sz w:val="22"/>
          <w:szCs w:val="22"/>
        </w:rPr>
      </w:pPr>
    </w:p>
    <w:p w14:paraId="3AB35143" w14:textId="77777777" w:rsidR="00BA0347" w:rsidRPr="00BA0347" w:rsidRDefault="00BA0347" w:rsidP="00BA0347">
      <w:pPr>
        <w:rPr>
          <w:rFonts w:ascii="Calibri" w:hAnsi="Calibri" w:cs="Calibri"/>
          <w:b/>
          <w:bCs/>
          <w:color w:val="auto"/>
          <w:sz w:val="22"/>
          <w:szCs w:val="22"/>
        </w:rPr>
      </w:pPr>
    </w:p>
    <w:p w14:paraId="0C41512F" w14:textId="77777777" w:rsidR="00BA0347" w:rsidRPr="00BA0347" w:rsidRDefault="00BA0347" w:rsidP="00BA0347">
      <w:pPr>
        <w:rPr>
          <w:rFonts w:ascii="Calibri" w:hAnsi="Calibri" w:cs="Calibri"/>
          <w:b/>
          <w:bCs/>
          <w:color w:val="auto"/>
          <w:sz w:val="22"/>
          <w:szCs w:val="22"/>
        </w:rPr>
      </w:pPr>
    </w:p>
    <w:p w14:paraId="40D42362" w14:textId="77777777" w:rsidR="00BA0347" w:rsidRPr="00BA0347" w:rsidRDefault="00BA0347" w:rsidP="00BA0347">
      <w:pPr>
        <w:rPr>
          <w:rFonts w:ascii="Calibri" w:hAnsi="Calibri" w:cs="Calibri"/>
          <w:b/>
          <w:bCs/>
          <w:color w:val="auto"/>
          <w:sz w:val="22"/>
          <w:szCs w:val="22"/>
        </w:rPr>
      </w:pPr>
    </w:p>
    <w:p w14:paraId="255E3FFE" w14:textId="77777777" w:rsidR="00BA0347" w:rsidRPr="00BA0347" w:rsidRDefault="00BA0347" w:rsidP="00BA0347">
      <w:pPr>
        <w:rPr>
          <w:rFonts w:ascii="Calibri" w:hAnsi="Calibri" w:cs="Calibri"/>
          <w:color w:val="auto"/>
          <w:sz w:val="22"/>
          <w:szCs w:val="22"/>
          <w:lang w:val="fr-BE"/>
        </w:rPr>
      </w:pPr>
    </w:p>
    <w:p w14:paraId="2BC9C180" w14:textId="69D6E66A" w:rsidR="00BA0347" w:rsidRPr="00BA0347" w:rsidRDefault="00BA0347" w:rsidP="00BA0347">
      <w:pPr>
        <w:rPr>
          <w:rFonts w:ascii="Calibri" w:hAnsi="Calibri" w:cs="Calibri"/>
          <w:b/>
          <w:color w:val="auto"/>
          <w:sz w:val="22"/>
          <w:szCs w:val="22"/>
        </w:rPr>
      </w:pPr>
      <w:r w:rsidRPr="00BA0347">
        <w:rPr>
          <w:rFonts w:ascii="Calibri" w:hAnsi="Calibri" w:cs="Calibri"/>
          <w:b/>
          <w:noProof/>
          <w:color w:val="auto"/>
          <w:sz w:val="22"/>
          <w:szCs w:val="22"/>
        </w:rPr>
        <w:lastRenderedPageBreak/>
        <w:drawing>
          <wp:anchor distT="0" distB="0" distL="114300" distR="114300" simplePos="0" relativeHeight="251659264" behindDoc="0" locked="0" layoutInCell="1" allowOverlap="1" wp14:anchorId="2D9E955C" wp14:editId="37D4AD7C">
            <wp:simplePos x="0" y="0"/>
            <wp:positionH relativeFrom="column">
              <wp:posOffset>-635</wp:posOffset>
            </wp:positionH>
            <wp:positionV relativeFrom="paragraph">
              <wp:posOffset>1905</wp:posOffset>
            </wp:positionV>
            <wp:extent cx="1192207" cy="1695450"/>
            <wp:effectExtent l="0" t="0" r="8255" b="0"/>
            <wp:wrapSquare wrapText="bothSides"/>
            <wp:docPr id="1" name="Grafik 1" descr="Z:\Kunden\VDÄPC\Presse\Für Journalisten\Foto\190207_Prof. Dr.med. Dennis von Heimburg_angeschnit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Kunden\VDÄPC\Presse\Für Journalisten\Foto\190207_Prof. Dr.med. Dennis von Heimburg_angeschnitte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2207" cy="1695450"/>
                    </a:xfrm>
                    <a:prstGeom prst="rect">
                      <a:avLst/>
                    </a:prstGeom>
                    <a:noFill/>
                    <a:ln>
                      <a:noFill/>
                    </a:ln>
                  </pic:spPr>
                </pic:pic>
              </a:graphicData>
            </a:graphic>
          </wp:anchor>
        </w:drawing>
      </w:r>
      <w:r w:rsidRPr="00BA0347">
        <w:rPr>
          <w:rFonts w:ascii="Calibri" w:hAnsi="Calibri" w:cs="Calibri"/>
          <w:b/>
          <w:color w:val="auto"/>
          <w:sz w:val="22"/>
          <w:szCs w:val="22"/>
        </w:rPr>
        <w:t>Prof. Dr. med. Dennis von Heimburg</w:t>
      </w:r>
      <w:r w:rsidRPr="00BA0347">
        <w:rPr>
          <w:rFonts w:ascii="Calibri" w:hAnsi="Calibri" w:cs="Calibri"/>
          <w:color w:val="auto"/>
          <w:sz w:val="22"/>
          <w:szCs w:val="22"/>
        </w:rPr>
        <w:t xml:space="preserve">, </w:t>
      </w:r>
      <w:r w:rsidR="00E90B9B">
        <w:rPr>
          <w:rFonts w:ascii="Calibri" w:hAnsi="Calibri" w:cs="Calibri"/>
          <w:color w:val="auto"/>
          <w:sz w:val="22"/>
          <w:szCs w:val="22"/>
        </w:rPr>
        <w:t>Past-</w:t>
      </w:r>
      <w:r w:rsidRPr="00BA0347">
        <w:rPr>
          <w:rFonts w:ascii="Calibri" w:hAnsi="Calibri" w:cs="Calibri"/>
          <w:color w:val="auto"/>
          <w:sz w:val="22"/>
          <w:szCs w:val="22"/>
        </w:rPr>
        <w:t>Präsident der VDÄPC, ist Facharzt für Plastische und Ästhetische Chirurgie mit der Zusatzbezeichnung Handchirurgie. Nicht nur hierzulande zählt Prof. von Heimburg zu den Top-Chirurgen auf dem Gebiet der Ästhetisch-Plastischen Chirurgie, auch international gehört er zu den renommierten Spezialisten und ist daher regelmäßig als Referent bei Fachkongressen im In- und Ausland vertreten.</w:t>
      </w:r>
    </w:p>
    <w:p w14:paraId="76111740" w14:textId="77777777" w:rsidR="00BA0347" w:rsidRPr="00BA0347" w:rsidRDefault="00BA0347" w:rsidP="00BA0347">
      <w:pPr>
        <w:rPr>
          <w:rFonts w:ascii="Calibri" w:hAnsi="Calibri" w:cs="Calibri"/>
          <w:b/>
          <w:color w:val="auto"/>
          <w:sz w:val="22"/>
          <w:szCs w:val="22"/>
          <w:u w:val="single"/>
        </w:rPr>
      </w:pPr>
    </w:p>
    <w:p w14:paraId="08B5E498" w14:textId="77777777" w:rsidR="00BA0347" w:rsidRPr="00BA0347" w:rsidRDefault="00BA0347" w:rsidP="00BA0347">
      <w:pPr>
        <w:rPr>
          <w:rFonts w:ascii="Calibri" w:hAnsi="Calibri" w:cs="Calibri"/>
          <w:b/>
          <w:color w:val="auto"/>
          <w:sz w:val="22"/>
          <w:szCs w:val="22"/>
          <w:u w:val="single"/>
        </w:rPr>
      </w:pPr>
    </w:p>
    <w:p w14:paraId="450F55E3" w14:textId="77777777" w:rsidR="00BA0347" w:rsidRPr="00BA0347" w:rsidRDefault="00BA0347" w:rsidP="00BA0347">
      <w:pPr>
        <w:rPr>
          <w:rFonts w:ascii="Calibri" w:hAnsi="Calibri" w:cs="Calibri"/>
          <w:b/>
          <w:color w:val="auto"/>
          <w:sz w:val="22"/>
          <w:szCs w:val="22"/>
          <w:u w:val="single"/>
        </w:rPr>
      </w:pPr>
    </w:p>
    <w:p w14:paraId="785EC7EB" w14:textId="77777777" w:rsidR="00BA0347" w:rsidRPr="00BA0347" w:rsidRDefault="00BA0347" w:rsidP="00BA0347">
      <w:pPr>
        <w:rPr>
          <w:rFonts w:ascii="Calibri" w:hAnsi="Calibri" w:cs="Calibri"/>
          <w:b/>
          <w:color w:val="auto"/>
          <w:sz w:val="22"/>
          <w:szCs w:val="22"/>
          <w:u w:val="single"/>
        </w:rPr>
      </w:pPr>
    </w:p>
    <w:p w14:paraId="67287622" w14:textId="6D59CC0C" w:rsidR="00BA0347" w:rsidRPr="00BA0347" w:rsidRDefault="00BA0347" w:rsidP="00BA0347">
      <w:pPr>
        <w:rPr>
          <w:rFonts w:ascii="Calibri" w:hAnsi="Calibri" w:cs="Calibri"/>
          <w:color w:val="auto"/>
          <w:sz w:val="22"/>
          <w:szCs w:val="22"/>
        </w:rPr>
      </w:pPr>
      <w:r w:rsidRPr="00BA0347">
        <w:rPr>
          <w:rFonts w:ascii="Calibri" w:hAnsi="Calibri" w:cs="Calibri"/>
          <w:b/>
          <w:color w:val="auto"/>
          <w:sz w:val="22"/>
          <w:szCs w:val="22"/>
          <w:u w:val="single"/>
        </w:rPr>
        <w:t>Herausgeber:</w:t>
      </w:r>
      <w:r w:rsidRPr="00BA0347">
        <w:rPr>
          <w:rFonts w:ascii="Calibri" w:hAnsi="Calibri" w:cs="Calibri"/>
          <w:color w:val="auto"/>
          <w:sz w:val="22"/>
          <w:szCs w:val="22"/>
        </w:rPr>
        <w:t xml:space="preserve"> Die Vereinigung der Deutschen Ästhetisch-Plastischen Chirurgen (VDÄPC) ist die größte Fachgesellschaft Ästhetischer Chirurgen in Deutschland. Die Mitglieder der VDÄPC sind sowohl niedergelassene </w:t>
      </w:r>
      <w:proofErr w:type="gramStart"/>
      <w:r w:rsidRPr="00BA0347">
        <w:rPr>
          <w:rFonts w:ascii="Calibri" w:hAnsi="Calibri" w:cs="Calibri"/>
          <w:color w:val="auto"/>
          <w:sz w:val="22"/>
          <w:szCs w:val="22"/>
        </w:rPr>
        <w:t>Ärzte,</w:t>
      </w:r>
      <w:proofErr w:type="gramEnd"/>
      <w:r w:rsidRPr="00BA0347">
        <w:rPr>
          <w:rFonts w:ascii="Calibri" w:hAnsi="Calibri" w:cs="Calibri"/>
          <w:color w:val="auto"/>
          <w:sz w:val="22"/>
          <w:szCs w:val="22"/>
        </w:rPr>
        <w:t xml:space="preserve"> als auch Klinikärzte auf dem Fachgebiet </w:t>
      </w:r>
      <w:r w:rsidR="00432C38">
        <w:rPr>
          <w:rFonts w:ascii="Calibri" w:hAnsi="Calibri" w:cs="Calibri"/>
          <w:color w:val="auto"/>
          <w:sz w:val="22"/>
          <w:szCs w:val="22"/>
        </w:rPr>
        <w:t xml:space="preserve">der </w:t>
      </w:r>
      <w:r w:rsidRPr="00BA0347">
        <w:rPr>
          <w:rFonts w:ascii="Calibri" w:hAnsi="Calibri" w:cs="Calibri"/>
          <w:color w:val="auto"/>
          <w:sz w:val="22"/>
          <w:szCs w:val="22"/>
        </w:rPr>
        <w:t>Plastische</w:t>
      </w:r>
      <w:r w:rsidR="00432C38">
        <w:rPr>
          <w:rFonts w:ascii="Calibri" w:hAnsi="Calibri" w:cs="Calibri"/>
          <w:color w:val="auto"/>
          <w:sz w:val="22"/>
          <w:szCs w:val="22"/>
        </w:rPr>
        <w:t>n</w:t>
      </w:r>
      <w:r w:rsidRPr="00BA0347">
        <w:rPr>
          <w:rFonts w:ascii="Calibri" w:hAnsi="Calibri" w:cs="Calibri"/>
          <w:color w:val="auto"/>
          <w:sz w:val="22"/>
          <w:szCs w:val="22"/>
        </w:rPr>
        <w:t xml:space="preserve"> und Ästhetische</w:t>
      </w:r>
      <w:r w:rsidR="00432C38">
        <w:rPr>
          <w:rFonts w:ascii="Calibri" w:hAnsi="Calibri" w:cs="Calibri"/>
          <w:color w:val="auto"/>
          <w:sz w:val="22"/>
          <w:szCs w:val="22"/>
        </w:rPr>
        <w:t>n</w:t>
      </w:r>
      <w:r w:rsidRPr="00BA0347">
        <w:rPr>
          <w:rFonts w:ascii="Calibri" w:hAnsi="Calibri" w:cs="Calibri"/>
          <w:color w:val="auto"/>
          <w:sz w:val="22"/>
          <w:szCs w:val="22"/>
        </w:rPr>
        <w:t xml:space="preserve"> Chirurgie. Die Mitglieder der VDÄPC müssen sich über die Ausbildung zum Facharzt für Plastische und Ästhetische Chirurgie hinaus kontinuierlich weiterbilden, um das fachliche Wissen und die praktischen Fertigkeiten auf einem konstant hohen und aktuellen Niveau zu halten.</w:t>
      </w:r>
    </w:p>
    <w:p w14:paraId="1648E89F" w14:textId="77777777" w:rsidR="00BA0347" w:rsidRPr="00BA0347" w:rsidRDefault="00BA0347" w:rsidP="00BA0347">
      <w:pPr>
        <w:rPr>
          <w:rFonts w:ascii="Calibri" w:hAnsi="Calibri" w:cs="Calibri"/>
          <w:color w:val="auto"/>
          <w:sz w:val="22"/>
          <w:szCs w:val="22"/>
        </w:rPr>
      </w:pPr>
    </w:p>
    <w:p w14:paraId="0610CF51" w14:textId="77777777" w:rsidR="00BA0347" w:rsidRPr="00BA0347" w:rsidRDefault="00BA0347" w:rsidP="00BA0347">
      <w:pPr>
        <w:rPr>
          <w:rFonts w:ascii="Calibri" w:hAnsi="Calibri" w:cs="Calibri"/>
          <w:b/>
          <w:color w:val="auto"/>
          <w:sz w:val="22"/>
          <w:szCs w:val="22"/>
          <w:u w:val="single"/>
        </w:rPr>
      </w:pPr>
    </w:p>
    <w:p w14:paraId="4DEE08B4" w14:textId="77777777" w:rsidR="00BA0347" w:rsidRPr="00BA0347" w:rsidRDefault="00BA0347" w:rsidP="00BA0347">
      <w:pPr>
        <w:rPr>
          <w:rFonts w:ascii="Calibri" w:hAnsi="Calibri" w:cs="Calibri"/>
          <w:sz w:val="22"/>
          <w:szCs w:val="22"/>
        </w:rPr>
      </w:pPr>
    </w:p>
    <w:p w14:paraId="3FD0B6A9" w14:textId="77777777" w:rsidR="00BA0347" w:rsidRPr="00BA0347" w:rsidRDefault="00BA0347" w:rsidP="00BA0347">
      <w:pPr>
        <w:tabs>
          <w:tab w:val="left" w:pos="1230"/>
        </w:tabs>
        <w:rPr>
          <w:rFonts w:ascii="Calibri" w:hAnsi="Calibri" w:cs="Calibri"/>
          <w:color w:val="auto"/>
          <w:sz w:val="22"/>
          <w:szCs w:val="22"/>
        </w:rPr>
      </w:pPr>
      <w:r w:rsidRPr="00BA0347">
        <w:rPr>
          <w:rFonts w:ascii="Calibri" w:hAnsi="Calibri" w:cs="Calibri"/>
          <w:color w:val="auto"/>
          <w:sz w:val="22"/>
          <w:szCs w:val="22"/>
        </w:rPr>
        <w:tab/>
      </w:r>
    </w:p>
    <w:p w14:paraId="44FC3FFF" w14:textId="77777777" w:rsidR="00BA0347" w:rsidRPr="00BA0347" w:rsidRDefault="00BA0347" w:rsidP="00BA0347">
      <w:pPr>
        <w:rPr>
          <w:rFonts w:ascii="Calibri" w:hAnsi="Calibri" w:cs="Calibri"/>
          <w:color w:val="auto"/>
          <w:sz w:val="22"/>
          <w:szCs w:val="22"/>
        </w:rPr>
      </w:pPr>
    </w:p>
    <w:p w14:paraId="1C2FE1DF" w14:textId="77777777" w:rsidR="00BA0347" w:rsidRPr="00BA0347" w:rsidRDefault="00BA0347" w:rsidP="00BA0347">
      <w:pPr>
        <w:jc w:val="both"/>
        <w:rPr>
          <w:rFonts w:ascii="Calibri" w:hAnsi="Calibri" w:cs="Calibri"/>
          <w:b/>
          <w:color w:val="auto"/>
          <w:sz w:val="22"/>
          <w:szCs w:val="22"/>
        </w:rPr>
      </w:pPr>
    </w:p>
    <w:p w14:paraId="379DABAB" w14:textId="73F8DF62" w:rsidR="008C660E" w:rsidRDefault="00BA0347" w:rsidP="00BA0347">
      <w:r w:rsidRPr="00BA0347">
        <w:rPr>
          <w:rFonts w:ascii="Calibri" w:hAnsi="Calibri" w:cs="Calibri"/>
          <w:b/>
          <w:color w:val="auto"/>
          <w:sz w:val="22"/>
          <w:szCs w:val="22"/>
        </w:rPr>
        <w:br/>
      </w:r>
    </w:p>
    <w:p w14:paraId="53E9F586" w14:textId="77777777" w:rsidR="008C660E" w:rsidRDefault="008C660E"/>
    <w:p w14:paraId="411A51B2" w14:textId="77777777" w:rsidR="008C660E" w:rsidRDefault="008C660E"/>
    <w:p w14:paraId="5057F33A" w14:textId="77777777" w:rsidR="008C660E" w:rsidRDefault="008C660E"/>
    <w:p w14:paraId="734FFC32" w14:textId="77777777" w:rsidR="008C660E" w:rsidRDefault="008C660E"/>
    <w:p w14:paraId="15369FA0" w14:textId="77777777" w:rsidR="008C660E" w:rsidRDefault="008C660E"/>
    <w:p w14:paraId="06A9A744" w14:textId="77777777" w:rsidR="008C660E" w:rsidRDefault="008C660E"/>
    <w:p w14:paraId="6D1D64FC" w14:textId="77777777" w:rsidR="008C660E" w:rsidRDefault="008C660E"/>
    <w:p w14:paraId="7CA29E77" w14:textId="77777777" w:rsidR="008C660E" w:rsidRDefault="008C660E"/>
    <w:p w14:paraId="537F9773" w14:textId="77777777" w:rsidR="008C660E" w:rsidRDefault="008C660E"/>
    <w:p w14:paraId="5817C0B7" w14:textId="77777777" w:rsidR="008C660E" w:rsidRDefault="008C660E"/>
    <w:p w14:paraId="66E32531" w14:textId="77777777" w:rsidR="008C660E" w:rsidRDefault="008C660E"/>
    <w:p w14:paraId="08F6C1E6" w14:textId="77777777" w:rsidR="008C660E" w:rsidRDefault="008C660E"/>
    <w:p w14:paraId="2E85A6D5" w14:textId="77777777" w:rsidR="008C660E" w:rsidRDefault="008C660E"/>
    <w:p w14:paraId="2AE92A78" w14:textId="77777777" w:rsidR="008C660E" w:rsidRDefault="008C660E"/>
    <w:p w14:paraId="2F2EC69C" w14:textId="77777777" w:rsidR="008C660E" w:rsidRDefault="008C660E"/>
    <w:p w14:paraId="2115B195" w14:textId="77777777" w:rsidR="008C660E" w:rsidRDefault="008C660E"/>
    <w:p w14:paraId="3737C8FF" w14:textId="77777777" w:rsidR="008C660E" w:rsidRDefault="008C660E"/>
    <w:p w14:paraId="5393E593" w14:textId="77777777" w:rsidR="008C660E" w:rsidRDefault="008C660E"/>
    <w:p w14:paraId="523FF930" w14:textId="77777777" w:rsidR="008C660E" w:rsidRDefault="008C660E"/>
    <w:p w14:paraId="0491CD1E" w14:textId="77777777" w:rsidR="008C660E" w:rsidRDefault="008C660E"/>
    <w:p w14:paraId="60296FBF" w14:textId="69365FFE" w:rsidR="008C660E" w:rsidRPr="008C660E" w:rsidRDefault="008C660E" w:rsidP="008C660E"/>
    <w:sectPr w:rsidR="008C660E" w:rsidRPr="008C660E" w:rsidSect="008C660E">
      <w:headerReference w:type="default" r:id="rId9"/>
      <w:headerReference w:type="first" r:id="rId10"/>
      <w:pgSz w:w="11906" w:h="16838" w:code="9"/>
      <w:pgMar w:top="3119" w:right="2909" w:bottom="1134" w:left="1276" w:header="283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5B512" w14:textId="77777777" w:rsidR="00D246B8" w:rsidRDefault="00D246B8">
      <w:r>
        <w:separator/>
      </w:r>
    </w:p>
  </w:endnote>
  <w:endnote w:type="continuationSeparator" w:id="0">
    <w:p w14:paraId="6E183808" w14:textId="77777777" w:rsidR="00D246B8" w:rsidRDefault="00D24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taNormalLF">
    <w:altName w:val="Century Gothic"/>
    <w:charset w:val="00"/>
    <w:family w:val="auto"/>
    <w:pitch w:val="default"/>
  </w:font>
  <w:font w:name="MetaNormalLF-Caps">
    <w:altName w:val="Century Gothic"/>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DD9F1" w14:textId="77777777" w:rsidR="00D246B8" w:rsidRDefault="00D246B8">
      <w:r>
        <w:separator/>
      </w:r>
    </w:p>
  </w:footnote>
  <w:footnote w:type="continuationSeparator" w:id="0">
    <w:p w14:paraId="05F19711" w14:textId="77777777" w:rsidR="00D246B8" w:rsidRDefault="00D246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7D57E" w14:textId="01A646A3" w:rsidR="00166028" w:rsidRPr="00920527" w:rsidRDefault="009E17CD" w:rsidP="008C660E">
    <w:pPr>
      <w:pStyle w:val="berschrift4"/>
      <w:rPr>
        <w:sz w:val="13"/>
        <w:szCs w:val="13"/>
      </w:rPr>
    </w:pPr>
    <w:r>
      <w:rPr>
        <w:noProof/>
        <w:sz w:val="12"/>
        <w:szCs w:val="12"/>
      </w:rPr>
      <w:drawing>
        <wp:anchor distT="0" distB="0" distL="114300" distR="114300" simplePos="0" relativeHeight="251657216" behindDoc="1" locked="0" layoutInCell="1" allowOverlap="1" wp14:anchorId="12136CB7" wp14:editId="1A5AEA8C">
          <wp:simplePos x="0" y="0"/>
          <wp:positionH relativeFrom="page">
            <wp:align>center</wp:align>
          </wp:positionH>
          <wp:positionV relativeFrom="paragraph">
            <wp:posOffset>-1695450</wp:posOffset>
          </wp:positionV>
          <wp:extent cx="6863715" cy="1441450"/>
          <wp:effectExtent l="0" t="0" r="0" b="6350"/>
          <wp:wrapNone/>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iefpapier_vdäpc2005-b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63715" cy="1441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0512D" w14:textId="335C685E" w:rsidR="00D52496" w:rsidRDefault="00DB718F">
    <w:pPr>
      <w:pStyle w:val="Kopfzeile"/>
    </w:pPr>
    <w:r>
      <w:rPr>
        <w:noProof/>
        <w:sz w:val="12"/>
        <w:szCs w:val="12"/>
      </w:rPr>
      <mc:AlternateContent>
        <mc:Choice Requires="wps">
          <w:drawing>
            <wp:anchor distT="0" distB="0" distL="114300" distR="114300" simplePos="0" relativeHeight="251662336" behindDoc="0" locked="0" layoutInCell="1" allowOverlap="1" wp14:anchorId="68741BE5" wp14:editId="5D239E25">
              <wp:simplePos x="0" y="0"/>
              <wp:positionH relativeFrom="column">
                <wp:posOffset>4999990</wp:posOffset>
              </wp:positionH>
              <wp:positionV relativeFrom="page">
                <wp:posOffset>1819275</wp:posOffset>
              </wp:positionV>
              <wp:extent cx="1671320" cy="3988435"/>
              <wp:effectExtent l="0" t="0" r="5080" b="12065"/>
              <wp:wrapSquare wrapText="bothSides"/>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320" cy="398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7FAF4" w14:textId="77777777" w:rsidR="008C660E" w:rsidRDefault="008C660E" w:rsidP="008C660E">
                          <w:pPr>
                            <w:pStyle w:val="berschrift4"/>
                          </w:pPr>
                          <w:r>
                            <w:t xml:space="preserve">Vereinigung der Deutschen </w:t>
                          </w:r>
                        </w:p>
                        <w:p w14:paraId="5FA338CE" w14:textId="77777777" w:rsidR="008C660E" w:rsidRDefault="008C660E" w:rsidP="008C660E">
                          <w:pPr>
                            <w:pStyle w:val="berschrift4"/>
                          </w:pPr>
                          <w:r>
                            <w:t>Ästhetisch-Plastischen Chirurgen e. V.</w:t>
                          </w:r>
                        </w:p>
                        <w:p w14:paraId="13C732B2" w14:textId="77777777" w:rsidR="008C660E" w:rsidRPr="00920527" w:rsidRDefault="008C660E" w:rsidP="008C660E"/>
                        <w:p w14:paraId="5BF093CE" w14:textId="77777777" w:rsidR="008C660E" w:rsidRPr="00920527" w:rsidRDefault="008C660E" w:rsidP="008C660E">
                          <w:pPr>
                            <w:pStyle w:val="berschrift4"/>
                          </w:pPr>
                          <w:r>
                            <w:t>Bergmannstr. 102</w:t>
                          </w:r>
                          <w:r>
                            <w:br/>
                            <w:t>10961</w:t>
                          </w:r>
                          <w:r w:rsidRPr="008559FD">
                            <w:t xml:space="preserve"> Berlin</w:t>
                          </w:r>
                        </w:p>
                        <w:p w14:paraId="37632811" w14:textId="77777777" w:rsidR="008C660E" w:rsidRPr="00840FAE" w:rsidRDefault="008C660E" w:rsidP="008C660E">
                          <w:pPr>
                            <w:rPr>
                              <w:rFonts w:ascii="Arial" w:hAnsi="Arial"/>
                              <w:b/>
                              <w:sz w:val="14"/>
                              <w:lang w:val="fr-BE"/>
                            </w:rPr>
                          </w:pPr>
                          <w:r w:rsidRPr="00840FAE">
                            <w:rPr>
                              <w:rFonts w:ascii="Arial" w:hAnsi="Arial"/>
                              <w:b/>
                              <w:sz w:val="14"/>
                              <w:lang w:val="fr-BE"/>
                            </w:rPr>
                            <w:t>Fax</w:t>
                          </w:r>
                          <w:r w:rsidRPr="00840FAE">
                            <w:rPr>
                              <w:rFonts w:ascii="Arial" w:hAnsi="Arial"/>
                              <w:b/>
                              <w:sz w:val="14"/>
                              <w:lang w:val="fr-BE"/>
                            </w:rPr>
                            <w:tab/>
                            <w:t xml:space="preserve">+49 30 </w:t>
                          </w:r>
                          <w:r>
                            <w:rPr>
                              <w:rFonts w:ascii="Arial" w:hAnsi="Arial"/>
                              <w:b/>
                              <w:sz w:val="14"/>
                              <w:lang w:val="fr-BE"/>
                            </w:rPr>
                            <w:t>6900</w:t>
                          </w:r>
                          <w:r w:rsidRPr="00840FAE">
                            <w:rPr>
                              <w:rFonts w:ascii="Arial" w:hAnsi="Arial"/>
                              <w:b/>
                              <w:sz w:val="14"/>
                              <w:lang w:val="fr-BE"/>
                            </w:rPr>
                            <w:t xml:space="preserve"> </w:t>
                          </w:r>
                          <w:r>
                            <w:rPr>
                              <w:rFonts w:ascii="Arial" w:hAnsi="Arial"/>
                              <w:b/>
                              <w:sz w:val="14"/>
                              <w:lang w:val="fr-BE"/>
                            </w:rPr>
                            <w:t>405-11</w:t>
                          </w:r>
                        </w:p>
                        <w:p w14:paraId="7204F308" w14:textId="77777777" w:rsidR="008C660E" w:rsidRPr="00840FAE" w:rsidRDefault="008C660E" w:rsidP="008C660E">
                          <w:pPr>
                            <w:rPr>
                              <w:rFonts w:ascii="Arial" w:hAnsi="Arial"/>
                              <w:sz w:val="14"/>
                              <w:lang w:val="fr-BE"/>
                            </w:rPr>
                          </w:pPr>
                          <w:r w:rsidRPr="00840FAE">
                            <w:rPr>
                              <w:rFonts w:ascii="Arial" w:hAnsi="Arial"/>
                              <w:b/>
                              <w:sz w:val="14"/>
                              <w:lang w:val="fr-BE"/>
                            </w:rPr>
                            <w:t>Internet</w:t>
                          </w:r>
                          <w:r w:rsidRPr="00840FAE">
                            <w:rPr>
                              <w:rFonts w:ascii="Arial" w:hAnsi="Arial"/>
                              <w:b/>
                              <w:sz w:val="14"/>
                              <w:lang w:val="fr-BE"/>
                            </w:rPr>
                            <w:tab/>
                            <w:t>www.vdaepc.de</w:t>
                          </w:r>
                        </w:p>
                        <w:p w14:paraId="42EC7876" w14:textId="77777777" w:rsidR="008C660E" w:rsidRPr="008C660E" w:rsidRDefault="008C660E" w:rsidP="008C660E">
                          <w:pPr>
                            <w:pStyle w:val="berschrift4"/>
                          </w:pPr>
                        </w:p>
                        <w:p w14:paraId="04D618C5" w14:textId="77777777" w:rsidR="008C660E" w:rsidRPr="008C660E" w:rsidRDefault="008C660E" w:rsidP="008C660E">
                          <w:pPr>
                            <w:pStyle w:val="berschrift4"/>
                          </w:pPr>
                        </w:p>
                        <w:p w14:paraId="2480DF23" w14:textId="77777777" w:rsidR="008C660E" w:rsidRPr="008C660E" w:rsidRDefault="008C660E" w:rsidP="008C660E">
                          <w:pPr>
                            <w:pStyle w:val="berschrift4"/>
                          </w:pPr>
                          <w:r w:rsidRPr="008C660E">
                            <w:t xml:space="preserve">Geschäftsstelle </w:t>
                          </w:r>
                        </w:p>
                        <w:p w14:paraId="7EFD0393" w14:textId="610ED829" w:rsidR="008C660E" w:rsidRPr="00920527" w:rsidRDefault="00E90B9B" w:rsidP="008C660E">
                          <w:pPr>
                            <w:pStyle w:val="berschrift4"/>
                          </w:pPr>
                          <w:r>
                            <w:t>Larissa Temborius</w:t>
                          </w:r>
                        </w:p>
                        <w:p w14:paraId="4B7F11A4" w14:textId="77777777" w:rsidR="008C660E" w:rsidRDefault="008C660E" w:rsidP="008C660E">
                          <w:pPr>
                            <w:rPr>
                              <w:rFonts w:ascii="Arial" w:hAnsi="Arial"/>
                              <w:b/>
                              <w:sz w:val="14"/>
                            </w:rPr>
                          </w:pPr>
                          <w:r>
                            <w:rPr>
                              <w:rFonts w:ascii="Arial" w:hAnsi="Arial"/>
                              <w:b/>
                              <w:sz w:val="14"/>
                            </w:rPr>
                            <w:t>Telefon</w:t>
                          </w:r>
                          <w:r>
                            <w:rPr>
                              <w:rFonts w:ascii="Arial" w:hAnsi="Arial"/>
                              <w:b/>
                              <w:sz w:val="14"/>
                            </w:rPr>
                            <w:tab/>
                            <w:t>+49 30 6900 405-10</w:t>
                          </w:r>
                        </w:p>
                        <w:p w14:paraId="64D4A880" w14:textId="77777777" w:rsidR="008C660E" w:rsidRDefault="008C660E" w:rsidP="008C660E">
                          <w:pPr>
                            <w:rPr>
                              <w:rFonts w:ascii="Arial" w:hAnsi="Arial"/>
                              <w:b/>
                              <w:sz w:val="14"/>
                              <w:lang w:val="fr-BE"/>
                            </w:rPr>
                          </w:pPr>
                          <w:proofErr w:type="gramStart"/>
                          <w:r w:rsidRPr="00840FAE">
                            <w:rPr>
                              <w:rFonts w:ascii="Arial" w:hAnsi="Arial"/>
                              <w:b/>
                              <w:sz w:val="14"/>
                              <w:lang w:val="fr-BE"/>
                            </w:rPr>
                            <w:t>E-Mail</w:t>
                          </w:r>
                          <w:proofErr w:type="gramEnd"/>
                          <w:r w:rsidRPr="00840FAE">
                            <w:rPr>
                              <w:rFonts w:ascii="Arial" w:hAnsi="Arial"/>
                              <w:b/>
                              <w:sz w:val="14"/>
                              <w:lang w:val="fr-BE"/>
                            </w:rPr>
                            <w:tab/>
                            <w:t>info@vdaepc.de</w:t>
                          </w:r>
                        </w:p>
                        <w:p w14:paraId="4D51343B" w14:textId="77777777" w:rsidR="008C660E" w:rsidRDefault="008C660E" w:rsidP="008C660E">
                          <w:pPr>
                            <w:rPr>
                              <w:rFonts w:ascii="Arial" w:hAnsi="Arial"/>
                              <w:b/>
                              <w:sz w:val="14"/>
                              <w:lang w:val="fr-BE"/>
                            </w:rPr>
                          </w:pPr>
                        </w:p>
                        <w:p w14:paraId="3F4D8D55" w14:textId="77777777" w:rsidR="008C660E" w:rsidRPr="00840FAE" w:rsidRDefault="008C660E" w:rsidP="008C660E">
                          <w:pPr>
                            <w:rPr>
                              <w:rFonts w:ascii="Arial" w:hAnsi="Arial"/>
                              <w:b/>
                              <w:sz w:val="14"/>
                              <w:lang w:val="fr-BE"/>
                            </w:rPr>
                          </w:pPr>
                        </w:p>
                        <w:p w14:paraId="1D33BDD0" w14:textId="77777777" w:rsidR="008C660E" w:rsidRDefault="008C660E" w:rsidP="008C660E">
                          <w:pPr>
                            <w:rPr>
                              <w:rFonts w:ascii="Arial" w:hAnsi="Arial"/>
                              <w:b/>
                              <w:sz w:val="14"/>
                            </w:rPr>
                          </w:pPr>
                          <w:r>
                            <w:rPr>
                              <w:rFonts w:ascii="Arial" w:hAnsi="Arial"/>
                              <w:b/>
                              <w:sz w:val="14"/>
                            </w:rPr>
                            <w:t>Pressestelle</w:t>
                          </w:r>
                        </w:p>
                        <w:p w14:paraId="6505966C" w14:textId="77777777" w:rsidR="008C660E" w:rsidRDefault="008C660E" w:rsidP="008C660E">
                          <w:pPr>
                            <w:rPr>
                              <w:rFonts w:ascii="Arial" w:hAnsi="Arial"/>
                              <w:b/>
                              <w:sz w:val="14"/>
                            </w:rPr>
                          </w:pPr>
                          <w:r>
                            <w:rPr>
                              <w:rFonts w:ascii="Arial" w:hAnsi="Arial"/>
                              <w:b/>
                              <w:sz w:val="14"/>
                            </w:rPr>
                            <w:t>Alexandra Schweickardt</w:t>
                          </w:r>
                        </w:p>
                        <w:p w14:paraId="2268A07A" w14:textId="77777777" w:rsidR="008C660E" w:rsidRDefault="008C660E" w:rsidP="008C660E">
                          <w:pPr>
                            <w:rPr>
                              <w:rFonts w:ascii="Arial" w:hAnsi="Arial"/>
                              <w:b/>
                              <w:sz w:val="14"/>
                            </w:rPr>
                          </w:pPr>
                          <w:r>
                            <w:rPr>
                              <w:rFonts w:ascii="Arial" w:hAnsi="Arial"/>
                              <w:b/>
                              <w:sz w:val="14"/>
                            </w:rPr>
                            <w:t>Telefon</w:t>
                          </w:r>
                          <w:r>
                            <w:rPr>
                              <w:rFonts w:ascii="Arial" w:hAnsi="Arial"/>
                              <w:b/>
                              <w:sz w:val="14"/>
                            </w:rPr>
                            <w:tab/>
                            <w:t>+49 30 6900 405-12</w:t>
                          </w:r>
                        </w:p>
                        <w:p w14:paraId="22E129BC" w14:textId="77777777" w:rsidR="008C660E" w:rsidRPr="00C34898" w:rsidRDefault="008C660E" w:rsidP="008C660E">
                          <w:pPr>
                            <w:rPr>
                              <w:rFonts w:ascii="Arial" w:hAnsi="Arial"/>
                              <w:b/>
                              <w:sz w:val="14"/>
                              <w:lang w:val="fr-BE"/>
                            </w:rPr>
                          </w:pPr>
                          <w:proofErr w:type="gramStart"/>
                          <w:r w:rsidRPr="00840FAE">
                            <w:rPr>
                              <w:rFonts w:ascii="Arial" w:hAnsi="Arial"/>
                              <w:b/>
                              <w:sz w:val="14"/>
                              <w:lang w:val="fr-BE"/>
                            </w:rPr>
                            <w:t>E-Mail</w:t>
                          </w:r>
                          <w:proofErr w:type="gramEnd"/>
                          <w:r w:rsidRPr="00840FAE">
                            <w:rPr>
                              <w:rFonts w:ascii="Arial" w:hAnsi="Arial"/>
                              <w:b/>
                              <w:sz w:val="14"/>
                              <w:lang w:val="fr-BE"/>
                            </w:rPr>
                            <w:tab/>
                          </w:r>
                          <w:r>
                            <w:rPr>
                              <w:rFonts w:ascii="Arial" w:hAnsi="Arial"/>
                              <w:b/>
                              <w:sz w:val="14"/>
                              <w:lang w:val="fr-BE"/>
                            </w:rPr>
                            <w:t>presse</w:t>
                          </w:r>
                          <w:r w:rsidRPr="00840FAE">
                            <w:rPr>
                              <w:rFonts w:ascii="Arial" w:hAnsi="Arial"/>
                              <w:b/>
                              <w:sz w:val="14"/>
                              <w:lang w:val="fr-BE"/>
                            </w:rPr>
                            <w:t>@vdaepc.de</w:t>
                          </w:r>
                        </w:p>
                        <w:p w14:paraId="330ADABA" w14:textId="77777777" w:rsidR="008C660E" w:rsidRDefault="008C660E" w:rsidP="008C660E">
                          <w:pPr>
                            <w:rPr>
                              <w:rFonts w:ascii="Arial" w:hAnsi="Arial"/>
                              <w:b/>
                              <w:sz w:val="14"/>
                            </w:rPr>
                          </w:pPr>
                        </w:p>
                        <w:p w14:paraId="4275EBB6" w14:textId="77777777" w:rsidR="008C660E" w:rsidRDefault="008C660E" w:rsidP="008C660E">
                          <w:pPr>
                            <w:rPr>
                              <w:rFonts w:ascii="Arial" w:hAnsi="Arial"/>
                              <w:b/>
                              <w:sz w:val="14"/>
                            </w:rPr>
                          </w:pPr>
                        </w:p>
                        <w:p w14:paraId="40E06C4D" w14:textId="77777777" w:rsidR="008C660E" w:rsidRDefault="008C660E" w:rsidP="008C660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1BE5" id="_x0000_t202" coordsize="21600,21600" o:spt="202" path="m,l,21600r21600,l21600,xe">
              <v:stroke joinstyle="miter"/>
              <v:path gradientshapeok="t" o:connecttype="rect"/>
            </v:shapetype>
            <v:shape id="Text Box 16" o:spid="_x0000_s1026" type="#_x0000_t202" style="position:absolute;margin-left:393.7pt;margin-top:143.25pt;width:131.6pt;height:31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" filled="f" stroked="f">
              <v:textbox inset="0,0,0,0">
                <w:txbxContent>
                  <w:p w14:paraId="5537FAF4" w14:textId="77777777" w:rsidR="008C660E" w:rsidRDefault="008C660E" w:rsidP="008C660E">
                    <w:pPr>
                      <w:pStyle w:val="berschrift4"/>
                    </w:pPr>
                    <w:r>
                      <w:t xml:space="preserve">Vereinigung der Deutschen </w:t>
                    </w:r>
                  </w:p>
                  <w:p w14:paraId="5FA338CE" w14:textId="77777777" w:rsidR="008C660E" w:rsidRDefault="008C660E" w:rsidP="008C660E">
                    <w:pPr>
                      <w:pStyle w:val="berschrift4"/>
                    </w:pPr>
                    <w:r>
                      <w:t>Ästhetisch-Plastischen Chirurgen e. V.</w:t>
                    </w:r>
                  </w:p>
                  <w:p w14:paraId="13C732B2" w14:textId="77777777" w:rsidR="008C660E" w:rsidRPr="00920527" w:rsidRDefault="008C660E" w:rsidP="008C660E"/>
                  <w:p w14:paraId="5BF093CE" w14:textId="77777777" w:rsidR="008C660E" w:rsidRPr="00920527" w:rsidRDefault="008C660E" w:rsidP="008C660E">
                    <w:pPr>
                      <w:pStyle w:val="berschrift4"/>
                    </w:pPr>
                    <w:r>
                      <w:t>Bergmannstr. 102</w:t>
                    </w:r>
                    <w:r>
                      <w:br/>
                      <w:t>10961</w:t>
                    </w:r>
                    <w:r w:rsidRPr="008559FD">
                      <w:t xml:space="preserve"> Berlin</w:t>
                    </w:r>
                  </w:p>
                  <w:p w14:paraId="37632811" w14:textId="77777777" w:rsidR="008C660E" w:rsidRPr="00840FAE" w:rsidRDefault="008C660E" w:rsidP="008C660E">
                    <w:pPr>
                      <w:rPr>
                        <w:rFonts w:ascii="Arial" w:hAnsi="Arial"/>
                        <w:b/>
                        <w:sz w:val="14"/>
                        <w:lang w:val="fr-BE"/>
                      </w:rPr>
                    </w:pPr>
                    <w:r w:rsidRPr="00840FAE">
                      <w:rPr>
                        <w:rFonts w:ascii="Arial" w:hAnsi="Arial"/>
                        <w:b/>
                        <w:sz w:val="14"/>
                        <w:lang w:val="fr-BE"/>
                      </w:rPr>
                      <w:t>Fax</w:t>
                    </w:r>
                    <w:r w:rsidRPr="00840FAE">
                      <w:rPr>
                        <w:rFonts w:ascii="Arial" w:hAnsi="Arial"/>
                        <w:b/>
                        <w:sz w:val="14"/>
                        <w:lang w:val="fr-BE"/>
                      </w:rPr>
                      <w:tab/>
                      <w:t xml:space="preserve">+49 30 </w:t>
                    </w:r>
                    <w:r>
                      <w:rPr>
                        <w:rFonts w:ascii="Arial" w:hAnsi="Arial"/>
                        <w:b/>
                        <w:sz w:val="14"/>
                        <w:lang w:val="fr-BE"/>
                      </w:rPr>
                      <w:t>6900</w:t>
                    </w:r>
                    <w:r w:rsidRPr="00840FAE">
                      <w:rPr>
                        <w:rFonts w:ascii="Arial" w:hAnsi="Arial"/>
                        <w:b/>
                        <w:sz w:val="14"/>
                        <w:lang w:val="fr-BE"/>
                      </w:rPr>
                      <w:t xml:space="preserve"> </w:t>
                    </w:r>
                    <w:r>
                      <w:rPr>
                        <w:rFonts w:ascii="Arial" w:hAnsi="Arial"/>
                        <w:b/>
                        <w:sz w:val="14"/>
                        <w:lang w:val="fr-BE"/>
                      </w:rPr>
                      <w:t>405-11</w:t>
                    </w:r>
                  </w:p>
                  <w:p w14:paraId="7204F308" w14:textId="77777777" w:rsidR="008C660E" w:rsidRPr="00840FAE" w:rsidRDefault="008C660E" w:rsidP="008C660E">
                    <w:pPr>
                      <w:rPr>
                        <w:rFonts w:ascii="Arial" w:hAnsi="Arial"/>
                        <w:sz w:val="14"/>
                        <w:lang w:val="fr-BE"/>
                      </w:rPr>
                    </w:pPr>
                    <w:r w:rsidRPr="00840FAE">
                      <w:rPr>
                        <w:rFonts w:ascii="Arial" w:hAnsi="Arial"/>
                        <w:b/>
                        <w:sz w:val="14"/>
                        <w:lang w:val="fr-BE"/>
                      </w:rPr>
                      <w:t>Internet</w:t>
                    </w:r>
                    <w:r w:rsidRPr="00840FAE">
                      <w:rPr>
                        <w:rFonts w:ascii="Arial" w:hAnsi="Arial"/>
                        <w:b/>
                        <w:sz w:val="14"/>
                        <w:lang w:val="fr-BE"/>
                      </w:rPr>
                      <w:tab/>
                      <w:t>www.vdaepc.de</w:t>
                    </w:r>
                  </w:p>
                  <w:p w14:paraId="42EC7876" w14:textId="77777777" w:rsidR="008C660E" w:rsidRPr="008C660E" w:rsidRDefault="008C660E" w:rsidP="008C660E">
                    <w:pPr>
                      <w:pStyle w:val="berschrift4"/>
                    </w:pPr>
                  </w:p>
                  <w:p w14:paraId="04D618C5" w14:textId="77777777" w:rsidR="008C660E" w:rsidRPr="008C660E" w:rsidRDefault="008C660E" w:rsidP="008C660E">
                    <w:pPr>
                      <w:pStyle w:val="berschrift4"/>
                    </w:pPr>
                  </w:p>
                  <w:p w14:paraId="2480DF23" w14:textId="77777777" w:rsidR="008C660E" w:rsidRPr="008C660E" w:rsidRDefault="008C660E" w:rsidP="008C660E">
                    <w:pPr>
                      <w:pStyle w:val="berschrift4"/>
                    </w:pPr>
                    <w:r w:rsidRPr="008C660E">
                      <w:t xml:space="preserve">Geschäftsstelle </w:t>
                    </w:r>
                  </w:p>
                  <w:p w14:paraId="7EFD0393" w14:textId="610ED829" w:rsidR="008C660E" w:rsidRPr="00920527" w:rsidRDefault="00E90B9B" w:rsidP="008C660E">
                    <w:pPr>
                      <w:pStyle w:val="berschrift4"/>
                    </w:pPr>
                    <w:r>
                      <w:t>Larissa Temborius</w:t>
                    </w:r>
                  </w:p>
                  <w:p w14:paraId="4B7F11A4" w14:textId="77777777" w:rsidR="008C660E" w:rsidRDefault="008C660E" w:rsidP="008C660E">
                    <w:pPr>
                      <w:rPr>
                        <w:rFonts w:ascii="Arial" w:hAnsi="Arial"/>
                        <w:b/>
                        <w:sz w:val="14"/>
                      </w:rPr>
                    </w:pPr>
                    <w:r>
                      <w:rPr>
                        <w:rFonts w:ascii="Arial" w:hAnsi="Arial"/>
                        <w:b/>
                        <w:sz w:val="14"/>
                      </w:rPr>
                      <w:t>Telefon</w:t>
                    </w:r>
                    <w:r>
                      <w:rPr>
                        <w:rFonts w:ascii="Arial" w:hAnsi="Arial"/>
                        <w:b/>
                        <w:sz w:val="14"/>
                      </w:rPr>
                      <w:tab/>
                      <w:t>+49 30 6900 405-10</w:t>
                    </w:r>
                  </w:p>
                  <w:p w14:paraId="64D4A880" w14:textId="77777777" w:rsidR="008C660E" w:rsidRDefault="008C660E" w:rsidP="008C660E">
                    <w:pPr>
                      <w:rPr>
                        <w:rFonts w:ascii="Arial" w:hAnsi="Arial"/>
                        <w:b/>
                        <w:sz w:val="14"/>
                        <w:lang w:val="fr-BE"/>
                      </w:rPr>
                    </w:pPr>
                    <w:proofErr w:type="gramStart"/>
                    <w:r w:rsidRPr="00840FAE">
                      <w:rPr>
                        <w:rFonts w:ascii="Arial" w:hAnsi="Arial"/>
                        <w:b/>
                        <w:sz w:val="14"/>
                        <w:lang w:val="fr-BE"/>
                      </w:rPr>
                      <w:t>E-Mail</w:t>
                    </w:r>
                    <w:proofErr w:type="gramEnd"/>
                    <w:r w:rsidRPr="00840FAE">
                      <w:rPr>
                        <w:rFonts w:ascii="Arial" w:hAnsi="Arial"/>
                        <w:b/>
                        <w:sz w:val="14"/>
                        <w:lang w:val="fr-BE"/>
                      </w:rPr>
                      <w:tab/>
                      <w:t>info@vdaepc.de</w:t>
                    </w:r>
                  </w:p>
                  <w:p w14:paraId="4D51343B" w14:textId="77777777" w:rsidR="008C660E" w:rsidRDefault="008C660E" w:rsidP="008C660E">
                    <w:pPr>
                      <w:rPr>
                        <w:rFonts w:ascii="Arial" w:hAnsi="Arial"/>
                        <w:b/>
                        <w:sz w:val="14"/>
                        <w:lang w:val="fr-BE"/>
                      </w:rPr>
                    </w:pPr>
                  </w:p>
                  <w:p w14:paraId="3F4D8D55" w14:textId="77777777" w:rsidR="008C660E" w:rsidRPr="00840FAE" w:rsidRDefault="008C660E" w:rsidP="008C660E">
                    <w:pPr>
                      <w:rPr>
                        <w:rFonts w:ascii="Arial" w:hAnsi="Arial"/>
                        <w:b/>
                        <w:sz w:val="14"/>
                        <w:lang w:val="fr-BE"/>
                      </w:rPr>
                    </w:pPr>
                  </w:p>
                  <w:p w14:paraId="1D33BDD0" w14:textId="77777777" w:rsidR="008C660E" w:rsidRDefault="008C660E" w:rsidP="008C660E">
                    <w:pPr>
                      <w:rPr>
                        <w:rFonts w:ascii="Arial" w:hAnsi="Arial"/>
                        <w:b/>
                        <w:sz w:val="14"/>
                      </w:rPr>
                    </w:pPr>
                    <w:r>
                      <w:rPr>
                        <w:rFonts w:ascii="Arial" w:hAnsi="Arial"/>
                        <w:b/>
                        <w:sz w:val="14"/>
                      </w:rPr>
                      <w:t>Pressestelle</w:t>
                    </w:r>
                  </w:p>
                  <w:p w14:paraId="6505966C" w14:textId="77777777" w:rsidR="008C660E" w:rsidRDefault="008C660E" w:rsidP="008C660E">
                    <w:pPr>
                      <w:rPr>
                        <w:rFonts w:ascii="Arial" w:hAnsi="Arial"/>
                        <w:b/>
                        <w:sz w:val="14"/>
                      </w:rPr>
                    </w:pPr>
                    <w:r>
                      <w:rPr>
                        <w:rFonts w:ascii="Arial" w:hAnsi="Arial"/>
                        <w:b/>
                        <w:sz w:val="14"/>
                      </w:rPr>
                      <w:t>Alexandra Schweickardt</w:t>
                    </w:r>
                  </w:p>
                  <w:p w14:paraId="2268A07A" w14:textId="77777777" w:rsidR="008C660E" w:rsidRDefault="008C660E" w:rsidP="008C660E">
                    <w:pPr>
                      <w:rPr>
                        <w:rFonts w:ascii="Arial" w:hAnsi="Arial"/>
                        <w:b/>
                        <w:sz w:val="14"/>
                      </w:rPr>
                    </w:pPr>
                    <w:r>
                      <w:rPr>
                        <w:rFonts w:ascii="Arial" w:hAnsi="Arial"/>
                        <w:b/>
                        <w:sz w:val="14"/>
                      </w:rPr>
                      <w:t>Telefon</w:t>
                    </w:r>
                    <w:r>
                      <w:rPr>
                        <w:rFonts w:ascii="Arial" w:hAnsi="Arial"/>
                        <w:b/>
                        <w:sz w:val="14"/>
                      </w:rPr>
                      <w:tab/>
                      <w:t>+49 30 6900 405-12</w:t>
                    </w:r>
                  </w:p>
                  <w:p w14:paraId="22E129BC" w14:textId="77777777" w:rsidR="008C660E" w:rsidRPr="00C34898" w:rsidRDefault="008C660E" w:rsidP="008C660E">
                    <w:pPr>
                      <w:rPr>
                        <w:rFonts w:ascii="Arial" w:hAnsi="Arial"/>
                        <w:b/>
                        <w:sz w:val="14"/>
                        <w:lang w:val="fr-BE"/>
                      </w:rPr>
                    </w:pPr>
                    <w:proofErr w:type="gramStart"/>
                    <w:r w:rsidRPr="00840FAE">
                      <w:rPr>
                        <w:rFonts w:ascii="Arial" w:hAnsi="Arial"/>
                        <w:b/>
                        <w:sz w:val="14"/>
                        <w:lang w:val="fr-BE"/>
                      </w:rPr>
                      <w:t>E-Mail</w:t>
                    </w:r>
                    <w:proofErr w:type="gramEnd"/>
                    <w:r w:rsidRPr="00840FAE">
                      <w:rPr>
                        <w:rFonts w:ascii="Arial" w:hAnsi="Arial"/>
                        <w:b/>
                        <w:sz w:val="14"/>
                        <w:lang w:val="fr-BE"/>
                      </w:rPr>
                      <w:tab/>
                    </w:r>
                    <w:r>
                      <w:rPr>
                        <w:rFonts w:ascii="Arial" w:hAnsi="Arial"/>
                        <w:b/>
                        <w:sz w:val="14"/>
                        <w:lang w:val="fr-BE"/>
                      </w:rPr>
                      <w:t>presse</w:t>
                    </w:r>
                    <w:r w:rsidRPr="00840FAE">
                      <w:rPr>
                        <w:rFonts w:ascii="Arial" w:hAnsi="Arial"/>
                        <w:b/>
                        <w:sz w:val="14"/>
                        <w:lang w:val="fr-BE"/>
                      </w:rPr>
                      <w:t>@vdaepc.de</w:t>
                    </w:r>
                  </w:p>
                  <w:p w14:paraId="330ADABA" w14:textId="77777777" w:rsidR="008C660E" w:rsidRDefault="008C660E" w:rsidP="008C660E">
                    <w:pPr>
                      <w:rPr>
                        <w:rFonts w:ascii="Arial" w:hAnsi="Arial"/>
                        <w:b/>
                        <w:sz w:val="14"/>
                      </w:rPr>
                    </w:pPr>
                  </w:p>
                  <w:p w14:paraId="4275EBB6" w14:textId="77777777" w:rsidR="008C660E" w:rsidRDefault="008C660E" w:rsidP="008C660E">
                    <w:pPr>
                      <w:rPr>
                        <w:rFonts w:ascii="Arial" w:hAnsi="Arial"/>
                        <w:b/>
                        <w:sz w:val="14"/>
                      </w:rPr>
                    </w:pPr>
                  </w:p>
                  <w:p w14:paraId="40E06C4D" w14:textId="77777777" w:rsidR="008C660E" w:rsidRDefault="008C660E" w:rsidP="008C660E"/>
                </w:txbxContent>
              </v:textbox>
              <w10:wrap type="square" anchory="page"/>
            </v:shape>
          </w:pict>
        </mc:Fallback>
      </mc:AlternateContent>
    </w:r>
    <w:r w:rsidR="008C660E">
      <w:rPr>
        <w:sz w:val="13"/>
        <w:szCs w:val="13"/>
      </w:rPr>
      <w:t xml:space="preserve">VDÄPC </w:t>
    </w:r>
    <w:r w:rsidR="008C660E">
      <w:rPr>
        <w:rFonts w:cs="Arial"/>
        <w:sz w:val="13"/>
        <w:szCs w:val="13"/>
      </w:rPr>
      <w:t>•</w:t>
    </w:r>
    <w:r w:rsidR="008C660E">
      <w:rPr>
        <w:sz w:val="13"/>
        <w:szCs w:val="13"/>
      </w:rPr>
      <w:t xml:space="preserve"> Bergmannstr.102 </w:t>
    </w:r>
    <w:r w:rsidR="008C660E">
      <w:rPr>
        <w:rFonts w:cs="Arial"/>
        <w:sz w:val="13"/>
        <w:szCs w:val="13"/>
      </w:rPr>
      <w:t>• 10961 Berlin</w:t>
    </w:r>
    <w:r w:rsidR="008C660E">
      <w:rPr>
        <w:noProof/>
        <w:sz w:val="12"/>
        <w:szCs w:val="12"/>
      </w:rPr>
      <w:t xml:space="preserve"> </w:t>
    </w:r>
    <w:r w:rsidR="008C660E">
      <w:rPr>
        <w:noProof/>
        <w:sz w:val="12"/>
        <w:szCs w:val="12"/>
      </w:rPr>
      <w:drawing>
        <wp:anchor distT="0" distB="0" distL="114300" distR="114300" simplePos="0" relativeHeight="251660288" behindDoc="1" locked="0" layoutInCell="1" allowOverlap="1" wp14:anchorId="39B9172B" wp14:editId="5EB02857">
          <wp:simplePos x="0" y="0"/>
          <wp:positionH relativeFrom="page">
            <wp:align>center</wp:align>
          </wp:positionH>
          <wp:positionV relativeFrom="paragraph">
            <wp:posOffset>-1609725</wp:posOffset>
          </wp:positionV>
          <wp:extent cx="6863715" cy="1441450"/>
          <wp:effectExtent l="0" t="0" r="0" b="6350"/>
          <wp:wrapNone/>
          <wp:docPr id="2"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iefpapier_vdäpc2005-b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63715" cy="1441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CE1D3C"/>
    <w:multiLevelType w:val="hybridMultilevel"/>
    <w:tmpl w:val="71264B66"/>
    <w:lvl w:ilvl="0" w:tplc="05FE4F44">
      <w:numFmt w:val="bullet"/>
      <w:lvlText w:val="-"/>
      <w:lvlJc w:val="left"/>
      <w:pPr>
        <w:ind w:left="720" w:hanging="360"/>
      </w:pPr>
      <w:rPr>
        <w:rFonts w:ascii="Calibri" w:eastAsia="Times New Roman" w:hAnsi="Calibri" w:cs="Calibri" w:hint="default"/>
        <w:color w:val="auto"/>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594721C"/>
    <w:multiLevelType w:val="hybridMultilevel"/>
    <w:tmpl w:val="BAE22624"/>
    <w:lvl w:ilvl="0" w:tplc="39667FFE">
      <w:start w:val="1"/>
      <w:numFmt w:val="lowerRoman"/>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573604E6"/>
    <w:multiLevelType w:val="hybridMultilevel"/>
    <w:tmpl w:val="E5B283B2"/>
    <w:lvl w:ilvl="0" w:tplc="B122FB44">
      <w:start w:val="25"/>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EAC"/>
    <w:rsid w:val="000100A4"/>
    <w:rsid w:val="0003108F"/>
    <w:rsid w:val="00044B98"/>
    <w:rsid w:val="00057102"/>
    <w:rsid w:val="000616FB"/>
    <w:rsid w:val="000903CC"/>
    <w:rsid w:val="00090D5A"/>
    <w:rsid w:val="0009148A"/>
    <w:rsid w:val="0009513C"/>
    <w:rsid w:val="000A6587"/>
    <w:rsid w:val="000C6AE6"/>
    <w:rsid w:val="000E1999"/>
    <w:rsid w:val="00102986"/>
    <w:rsid w:val="00104F2D"/>
    <w:rsid w:val="00131ABD"/>
    <w:rsid w:val="00166028"/>
    <w:rsid w:val="00166265"/>
    <w:rsid w:val="001A01DF"/>
    <w:rsid w:val="001D58E5"/>
    <w:rsid w:val="001F719D"/>
    <w:rsid w:val="00212724"/>
    <w:rsid w:val="00223423"/>
    <w:rsid w:val="0022395F"/>
    <w:rsid w:val="00242A05"/>
    <w:rsid w:val="00245D96"/>
    <w:rsid w:val="00291C6C"/>
    <w:rsid w:val="00296EAD"/>
    <w:rsid w:val="002A68ED"/>
    <w:rsid w:val="002B05A5"/>
    <w:rsid w:val="002D5DB4"/>
    <w:rsid w:val="002F0BFD"/>
    <w:rsid w:val="00306EAC"/>
    <w:rsid w:val="00323AB8"/>
    <w:rsid w:val="003325A3"/>
    <w:rsid w:val="00332BFF"/>
    <w:rsid w:val="00346FDE"/>
    <w:rsid w:val="00365729"/>
    <w:rsid w:val="00370B3E"/>
    <w:rsid w:val="003811F0"/>
    <w:rsid w:val="003A0F9D"/>
    <w:rsid w:val="003B4DED"/>
    <w:rsid w:val="003D301D"/>
    <w:rsid w:val="00423057"/>
    <w:rsid w:val="00423A45"/>
    <w:rsid w:val="00432666"/>
    <w:rsid w:val="00432C38"/>
    <w:rsid w:val="00446032"/>
    <w:rsid w:val="00461C18"/>
    <w:rsid w:val="00470367"/>
    <w:rsid w:val="00476AF2"/>
    <w:rsid w:val="00492F93"/>
    <w:rsid w:val="004A053C"/>
    <w:rsid w:val="004A456B"/>
    <w:rsid w:val="004C2915"/>
    <w:rsid w:val="004C29B6"/>
    <w:rsid w:val="004D5AD7"/>
    <w:rsid w:val="004E1590"/>
    <w:rsid w:val="00533E1F"/>
    <w:rsid w:val="00540506"/>
    <w:rsid w:val="005545A5"/>
    <w:rsid w:val="005555A8"/>
    <w:rsid w:val="005605C2"/>
    <w:rsid w:val="0058106B"/>
    <w:rsid w:val="00592685"/>
    <w:rsid w:val="00592E84"/>
    <w:rsid w:val="005959E4"/>
    <w:rsid w:val="005A2B90"/>
    <w:rsid w:val="005A3469"/>
    <w:rsid w:val="005B3C39"/>
    <w:rsid w:val="005C506C"/>
    <w:rsid w:val="006022E6"/>
    <w:rsid w:val="00662A62"/>
    <w:rsid w:val="00683CBB"/>
    <w:rsid w:val="00695809"/>
    <w:rsid w:val="006B3F7C"/>
    <w:rsid w:val="006E0086"/>
    <w:rsid w:val="006E3A61"/>
    <w:rsid w:val="006F4EE1"/>
    <w:rsid w:val="00733A15"/>
    <w:rsid w:val="007458ED"/>
    <w:rsid w:val="00750E4A"/>
    <w:rsid w:val="00753139"/>
    <w:rsid w:val="007536B6"/>
    <w:rsid w:val="00755652"/>
    <w:rsid w:val="00780B6B"/>
    <w:rsid w:val="00786446"/>
    <w:rsid w:val="007A43B7"/>
    <w:rsid w:val="007A72CA"/>
    <w:rsid w:val="007D3E10"/>
    <w:rsid w:val="007D646D"/>
    <w:rsid w:val="007F0CF5"/>
    <w:rsid w:val="007F7553"/>
    <w:rsid w:val="00840FAE"/>
    <w:rsid w:val="008559FD"/>
    <w:rsid w:val="00877F22"/>
    <w:rsid w:val="008C660E"/>
    <w:rsid w:val="008F7CFC"/>
    <w:rsid w:val="00920527"/>
    <w:rsid w:val="00935B03"/>
    <w:rsid w:val="00937E42"/>
    <w:rsid w:val="009927AC"/>
    <w:rsid w:val="00994E89"/>
    <w:rsid w:val="009A2847"/>
    <w:rsid w:val="009D61E6"/>
    <w:rsid w:val="009E17CD"/>
    <w:rsid w:val="009F45FD"/>
    <w:rsid w:val="00A11BE6"/>
    <w:rsid w:val="00A30A36"/>
    <w:rsid w:val="00A34A2E"/>
    <w:rsid w:val="00A414F3"/>
    <w:rsid w:val="00A72C9E"/>
    <w:rsid w:val="00A76C81"/>
    <w:rsid w:val="00A86C14"/>
    <w:rsid w:val="00A97A99"/>
    <w:rsid w:val="00AB1C04"/>
    <w:rsid w:val="00AC5BD3"/>
    <w:rsid w:val="00B10A0E"/>
    <w:rsid w:val="00B41866"/>
    <w:rsid w:val="00B437C6"/>
    <w:rsid w:val="00B51139"/>
    <w:rsid w:val="00B52899"/>
    <w:rsid w:val="00B5483E"/>
    <w:rsid w:val="00B748C1"/>
    <w:rsid w:val="00B76EDC"/>
    <w:rsid w:val="00B839FC"/>
    <w:rsid w:val="00B8410B"/>
    <w:rsid w:val="00BA0347"/>
    <w:rsid w:val="00BC44E4"/>
    <w:rsid w:val="00BD2AE4"/>
    <w:rsid w:val="00BF0AA7"/>
    <w:rsid w:val="00C25ADB"/>
    <w:rsid w:val="00C34898"/>
    <w:rsid w:val="00C53AE2"/>
    <w:rsid w:val="00C6245D"/>
    <w:rsid w:val="00C73491"/>
    <w:rsid w:val="00C87E44"/>
    <w:rsid w:val="00C90710"/>
    <w:rsid w:val="00CB1AE2"/>
    <w:rsid w:val="00CC3D37"/>
    <w:rsid w:val="00CC7D76"/>
    <w:rsid w:val="00CD49E9"/>
    <w:rsid w:val="00CD4F52"/>
    <w:rsid w:val="00CF4FEB"/>
    <w:rsid w:val="00D05CB0"/>
    <w:rsid w:val="00D14FD4"/>
    <w:rsid w:val="00D246B8"/>
    <w:rsid w:val="00D442EB"/>
    <w:rsid w:val="00D52496"/>
    <w:rsid w:val="00D52A57"/>
    <w:rsid w:val="00DB718F"/>
    <w:rsid w:val="00DC7CD5"/>
    <w:rsid w:val="00E12F91"/>
    <w:rsid w:val="00E3462A"/>
    <w:rsid w:val="00E37276"/>
    <w:rsid w:val="00E5733D"/>
    <w:rsid w:val="00E75FE0"/>
    <w:rsid w:val="00E8466F"/>
    <w:rsid w:val="00E90B9B"/>
    <w:rsid w:val="00E93AE6"/>
    <w:rsid w:val="00EC283D"/>
    <w:rsid w:val="00ED77E8"/>
    <w:rsid w:val="00EF0CDA"/>
    <w:rsid w:val="00EF6EEC"/>
    <w:rsid w:val="00F06475"/>
    <w:rsid w:val="00F24AA3"/>
    <w:rsid w:val="00F42CE6"/>
    <w:rsid w:val="00F467D9"/>
    <w:rsid w:val="00FB137C"/>
    <w:rsid w:val="00FE29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5CDAF86"/>
  <w15:docId w15:val="{19B401B1-3534-4787-8F0D-2BB786FDC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etaNormalLF" w:hAnsi="MetaNormalLF"/>
      <w:color w:val="808080"/>
    </w:rPr>
  </w:style>
  <w:style w:type="paragraph" w:styleId="berschrift1">
    <w:name w:val="heading 1"/>
    <w:basedOn w:val="Standard"/>
    <w:next w:val="Standard"/>
    <w:qFormat/>
    <w:pPr>
      <w:keepNext/>
      <w:spacing w:before="240" w:after="60"/>
      <w:outlineLvl w:val="0"/>
    </w:pPr>
    <w:rPr>
      <w:rFonts w:ascii="MetaNormalLF-Caps" w:hAnsi="MetaNormalLF-Caps"/>
      <w:b/>
      <w:color w:val="008000"/>
      <w:kern w:val="32"/>
      <w:sz w:val="32"/>
    </w:rPr>
  </w:style>
  <w:style w:type="paragraph" w:styleId="berschrift2">
    <w:name w:val="heading 2"/>
    <w:basedOn w:val="Standard"/>
    <w:next w:val="Standard"/>
    <w:qFormat/>
    <w:pPr>
      <w:keepNext/>
      <w:spacing w:before="240" w:after="60"/>
      <w:outlineLvl w:val="1"/>
    </w:pPr>
    <w:rPr>
      <w:b/>
      <w:i/>
      <w:sz w:val="28"/>
    </w:rPr>
  </w:style>
  <w:style w:type="paragraph" w:styleId="berschrift3">
    <w:name w:val="heading 3"/>
    <w:basedOn w:val="Standard"/>
    <w:next w:val="Standard"/>
    <w:qFormat/>
    <w:pPr>
      <w:keepNext/>
      <w:spacing w:before="240" w:after="60"/>
      <w:outlineLvl w:val="2"/>
    </w:pPr>
    <w:rPr>
      <w:b/>
      <w:sz w:val="26"/>
    </w:rPr>
  </w:style>
  <w:style w:type="paragraph" w:styleId="berschrift4">
    <w:name w:val="heading 4"/>
    <w:basedOn w:val="Standard"/>
    <w:next w:val="Standard"/>
    <w:link w:val="berschrift4Zchn"/>
    <w:qFormat/>
    <w:pPr>
      <w:keepNext/>
      <w:outlineLvl w:val="3"/>
    </w:pPr>
    <w:rPr>
      <w:rFonts w:ascii="Arial" w:hAnsi="Arial"/>
      <w:b/>
      <w:sz w:val="14"/>
    </w:rPr>
  </w:style>
  <w:style w:type="paragraph" w:styleId="berschrift5">
    <w:name w:val="heading 5"/>
    <w:basedOn w:val="Standard"/>
    <w:next w:val="Standard"/>
    <w:qFormat/>
    <w:pPr>
      <w:keepNext/>
      <w:outlineLvl w:val="4"/>
    </w:pPr>
    <w:rPr>
      <w:rFonts w:ascii="Arial" w:hAnsi="Arial"/>
      <w:b/>
      <w:i/>
      <w:sz w:val="14"/>
    </w:rPr>
  </w:style>
  <w:style w:type="paragraph" w:styleId="berschrift8">
    <w:name w:val="heading 8"/>
    <w:basedOn w:val="Standard"/>
    <w:next w:val="Standard"/>
    <w:qFormat/>
    <w:rsid w:val="00877F22"/>
    <w:pPr>
      <w:spacing w:before="240" w:after="60"/>
      <w:outlineLvl w:val="7"/>
    </w:pPr>
    <w:rPr>
      <w:rFonts w:ascii="Times New Roman" w:hAnsi="Times New Roman"/>
      <w:i/>
      <w:i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Dokumentstruktur">
    <w:name w:val="Document Map"/>
    <w:basedOn w:val="Standard"/>
    <w:semiHidden/>
    <w:rsid w:val="00877F22"/>
    <w:pPr>
      <w:shd w:val="clear" w:color="auto" w:fill="000080"/>
    </w:pPr>
    <w:rPr>
      <w:rFonts w:ascii="Tahoma" w:hAnsi="Tahoma" w:cs="Tahoma"/>
    </w:rPr>
  </w:style>
  <w:style w:type="paragraph" w:styleId="Sprechblasentext">
    <w:name w:val="Balloon Text"/>
    <w:basedOn w:val="Standard"/>
    <w:semiHidden/>
    <w:rsid w:val="00A414F3"/>
    <w:rPr>
      <w:rFonts w:ascii="Tahoma" w:hAnsi="Tahoma" w:cs="Tahoma"/>
      <w:sz w:val="16"/>
      <w:szCs w:val="16"/>
    </w:rPr>
  </w:style>
  <w:style w:type="paragraph" w:customStyle="1" w:styleId="freitext">
    <w:name w:val="freitext"/>
    <w:basedOn w:val="Standard"/>
    <w:rsid w:val="006E0086"/>
    <w:pPr>
      <w:spacing w:before="100" w:beforeAutospacing="1" w:after="100" w:afterAutospacing="1"/>
    </w:pPr>
    <w:rPr>
      <w:rFonts w:ascii="Times New Roman" w:hAnsi="Times New Roman"/>
      <w:color w:val="auto"/>
      <w:sz w:val="24"/>
      <w:szCs w:val="24"/>
    </w:rPr>
  </w:style>
  <w:style w:type="paragraph" w:styleId="StandardWeb">
    <w:name w:val="Normal (Web)"/>
    <w:basedOn w:val="Standard"/>
    <w:rsid w:val="006E0086"/>
    <w:pPr>
      <w:spacing w:before="100" w:beforeAutospacing="1" w:after="100" w:afterAutospacing="1"/>
    </w:pPr>
    <w:rPr>
      <w:rFonts w:ascii="Times New Roman" w:hAnsi="Times New Roman"/>
      <w:color w:val="auto"/>
      <w:sz w:val="24"/>
      <w:szCs w:val="24"/>
    </w:rPr>
  </w:style>
  <w:style w:type="character" w:customStyle="1" w:styleId="berschrift4Zchn">
    <w:name w:val="Überschrift 4 Zchn"/>
    <w:link w:val="berschrift4"/>
    <w:rsid w:val="008559FD"/>
    <w:rPr>
      <w:rFonts w:ascii="Arial" w:hAnsi="Arial"/>
      <w:b/>
      <w:color w:val="808080"/>
      <w:sz w:val="14"/>
    </w:rPr>
  </w:style>
  <w:style w:type="paragraph" w:styleId="KeinLeerraum">
    <w:name w:val="No Spacing"/>
    <w:uiPriority w:val="1"/>
    <w:qFormat/>
    <w:rsid w:val="00470367"/>
    <w:rPr>
      <w:rFonts w:ascii="Calibri" w:eastAsia="Calibri" w:hAnsi="Calibri"/>
      <w:sz w:val="22"/>
      <w:szCs w:val="22"/>
      <w:lang w:eastAsia="en-US"/>
    </w:rPr>
  </w:style>
  <w:style w:type="paragraph" w:styleId="Listenabsatz">
    <w:name w:val="List Paragraph"/>
    <w:basedOn w:val="Standard"/>
    <w:uiPriority w:val="34"/>
    <w:qFormat/>
    <w:rsid w:val="00FB137C"/>
    <w:pPr>
      <w:ind w:left="720"/>
      <w:contextualSpacing/>
    </w:pPr>
  </w:style>
  <w:style w:type="character" w:styleId="Hyperlink">
    <w:name w:val="Hyperlink"/>
    <w:basedOn w:val="Absatz-Standardschriftart"/>
    <w:unhideWhenUsed/>
    <w:rsid w:val="00C34898"/>
    <w:rPr>
      <w:color w:val="0000FF" w:themeColor="hyperlink"/>
      <w:u w:val="single"/>
    </w:rPr>
  </w:style>
  <w:style w:type="character" w:styleId="NichtaufgelsteErwhnung">
    <w:name w:val="Unresolved Mention"/>
    <w:basedOn w:val="Absatz-Standardschriftart"/>
    <w:uiPriority w:val="99"/>
    <w:semiHidden/>
    <w:unhideWhenUsed/>
    <w:rsid w:val="00C348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859052">
      <w:bodyDiv w:val="1"/>
      <w:marLeft w:val="0"/>
      <w:marRight w:val="0"/>
      <w:marTop w:val="0"/>
      <w:marBottom w:val="0"/>
      <w:divBdr>
        <w:top w:val="none" w:sz="0" w:space="0" w:color="auto"/>
        <w:left w:val="none" w:sz="0" w:space="0" w:color="auto"/>
        <w:bottom w:val="none" w:sz="0" w:space="0" w:color="auto"/>
        <w:right w:val="none" w:sz="0" w:space="0" w:color="auto"/>
      </w:divBdr>
    </w:div>
    <w:div w:id="1397971925">
      <w:bodyDiv w:val="1"/>
      <w:marLeft w:val="0"/>
      <w:marRight w:val="0"/>
      <w:marTop w:val="0"/>
      <w:marBottom w:val="0"/>
      <w:divBdr>
        <w:top w:val="none" w:sz="0" w:space="0" w:color="auto"/>
        <w:left w:val="none" w:sz="0" w:space="0" w:color="auto"/>
        <w:bottom w:val="none" w:sz="0" w:space="0" w:color="auto"/>
        <w:right w:val="none" w:sz="0" w:space="0" w:color="auto"/>
      </w:divBdr>
    </w:div>
    <w:div w:id="1890722402">
      <w:bodyDiv w:val="1"/>
      <w:marLeft w:val="0"/>
      <w:marRight w:val="0"/>
      <w:marTop w:val="0"/>
      <w:marBottom w:val="0"/>
      <w:divBdr>
        <w:top w:val="none" w:sz="0" w:space="0" w:color="auto"/>
        <w:left w:val="none" w:sz="0" w:space="0" w:color="auto"/>
        <w:bottom w:val="none" w:sz="0" w:space="0" w:color="auto"/>
        <w:right w:val="none" w:sz="0" w:space="0" w:color="auto"/>
      </w:divBdr>
    </w:div>
    <w:div w:id="206478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vdaepc.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732</Words>
  <Characters>4737</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Herr Prof</vt:lpstr>
    </vt:vector>
  </TitlesOfParts>
  <Company>P&amp;R</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Herr Prof</dc:title>
  <dc:creator>Thomas</dc:creator>
  <cp:lastModifiedBy>Larissa Temborius</cp:lastModifiedBy>
  <cp:revision>2</cp:revision>
  <cp:lastPrinted>2019-05-02T10:20:00Z</cp:lastPrinted>
  <dcterms:created xsi:type="dcterms:W3CDTF">2021-06-09T11:23:00Z</dcterms:created>
  <dcterms:modified xsi:type="dcterms:W3CDTF">2021-06-09T11:23:00Z</dcterms:modified>
</cp:coreProperties>
</file>